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F2" w:rsidRPr="0077647C" w:rsidRDefault="001043F2">
      <w:pPr>
        <w:rPr>
          <w:color w:val="1F3864" w:themeColor="accent5" w:themeShade="80"/>
        </w:rPr>
      </w:pPr>
    </w:p>
    <w:p w:rsidR="000F37E6" w:rsidRPr="0077647C" w:rsidRDefault="00E07EA2" w:rsidP="00E07EA2">
      <w:pPr>
        <w:tabs>
          <w:tab w:val="left" w:pos="7870"/>
          <w:tab w:val="left" w:pos="8800"/>
        </w:tabs>
        <w:ind w:left="3060"/>
        <w:rPr>
          <w:rFonts w:ascii="Arial" w:hAnsi="Arial" w:cs="Arial"/>
          <w:color w:val="1F3864" w:themeColor="accent5" w:themeShade="80"/>
        </w:rPr>
      </w:pPr>
      <w:r w:rsidRPr="0077647C">
        <w:rPr>
          <w:rFonts w:ascii="Arial" w:hAnsi="Arial" w:cs="Arial"/>
          <w:color w:val="1F3864" w:themeColor="accent5" w:themeShade="80"/>
        </w:rPr>
        <w:tab/>
      </w:r>
      <w:r w:rsidRPr="0077647C">
        <w:rPr>
          <w:rFonts w:ascii="Arial" w:hAnsi="Arial" w:cs="Arial"/>
          <w:color w:val="1F3864" w:themeColor="accent5" w:themeShade="80"/>
        </w:rPr>
        <w:tab/>
      </w:r>
    </w:p>
    <w:p w:rsidR="000F37E6" w:rsidRPr="0077647C" w:rsidRDefault="00587576" w:rsidP="00587576">
      <w:pPr>
        <w:spacing w:after="0" w:line="240" w:lineRule="auto"/>
        <w:rPr>
          <w:rFonts w:ascii="Arial" w:hAnsi="Arial" w:cs="Arial"/>
          <w:color w:val="1F3864" w:themeColor="accent5" w:themeShade="80"/>
          <w:sz w:val="19"/>
          <w:szCs w:val="19"/>
        </w:rPr>
      </w:pPr>
      <w:r w:rsidRPr="0077647C">
        <w:rPr>
          <w:rFonts w:ascii="Arial" w:hAnsi="Arial" w:cs="Arial"/>
          <w:color w:val="1F3864" w:themeColor="accent5" w:themeShade="80"/>
          <w:sz w:val="19"/>
          <w:szCs w:val="19"/>
        </w:rPr>
        <w:t xml:space="preserve">                                                       </w:t>
      </w:r>
    </w:p>
    <w:p w:rsidR="000F37E6" w:rsidRPr="0077647C" w:rsidRDefault="00587576" w:rsidP="00587576">
      <w:pPr>
        <w:spacing w:after="0" w:line="240" w:lineRule="auto"/>
        <w:rPr>
          <w:rFonts w:ascii="Arial" w:hAnsi="Arial" w:cs="Arial"/>
          <w:color w:val="1F3864" w:themeColor="accent5" w:themeShade="80"/>
          <w:sz w:val="14"/>
          <w:szCs w:val="14"/>
        </w:rPr>
      </w:pPr>
      <w:r w:rsidRPr="0077647C">
        <w:rPr>
          <w:rFonts w:ascii="Arial" w:hAnsi="Arial" w:cs="Arial"/>
          <w:color w:val="1F3864" w:themeColor="accent5" w:themeShade="80"/>
          <w:sz w:val="14"/>
          <w:szCs w:val="14"/>
        </w:rPr>
        <w:t xml:space="preserve">                                                                           </w:t>
      </w:r>
    </w:p>
    <w:p w:rsidR="00E93F97" w:rsidRPr="0077647C" w:rsidRDefault="00E93F97" w:rsidP="00E93F97">
      <w:pPr>
        <w:spacing w:after="0" w:line="120" w:lineRule="auto"/>
        <w:ind w:left="3067"/>
        <w:rPr>
          <w:rFonts w:ascii="Arial" w:hAnsi="Arial" w:cs="Arial"/>
          <w:color w:val="1F3864" w:themeColor="accent5" w:themeShade="80"/>
          <w:sz w:val="16"/>
        </w:rPr>
      </w:pPr>
    </w:p>
    <w:p w:rsidR="00E93F97" w:rsidRPr="003033E1" w:rsidRDefault="00E93F97" w:rsidP="00E93F97">
      <w:pPr>
        <w:spacing w:after="0"/>
        <w:ind w:left="3060" w:right="-63"/>
        <w:rPr>
          <w:rFonts w:ascii="Arial" w:hAnsi="Arial" w:cs="Arial"/>
          <w:b/>
          <w:color w:val="FFFFFF" w:themeColor="background1"/>
          <w:sz w:val="14"/>
          <w:szCs w:val="14"/>
        </w:rPr>
      </w:pPr>
      <w:r w:rsidRPr="003033E1">
        <w:rPr>
          <w:rFonts w:ascii="Arial" w:hAnsi="Arial" w:cs="Arial"/>
          <w:b/>
          <w:color w:val="FFFFFF" w:themeColor="background1"/>
          <w:sz w:val="14"/>
          <w:szCs w:val="14"/>
        </w:rPr>
        <w:t xml:space="preserve">Bazuar në Ligjin për Produkte Medicinale dhe Paisje Medicinale </w:t>
      </w:r>
      <w:r w:rsidR="00E07EA2" w:rsidRPr="003033E1">
        <w:rPr>
          <w:rFonts w:ascii="Arial" w:hAnsi="Arial" w:cs="Arial"/>
          <w:b/>
          <w:color w:val="FFFFFF" w:themeColor="background1"/>
          <w:sz w:val="14"/>
          <w:szCs w:val="14"/>
        </w:rPr>
        <w:t>04/L-190</w:t>
      </w:r>
      <w:r w:rsidR="00384D07" w:rsidRPr="003033E1">
        <w:rPr>
          <w:rFonts w:ascii="Arial" w:hAnsi="Arial" w:cs="Arial"/>
          <w:b/>
          <w:color w:val="FFFFFF" w:themeColor="background1"/>
          <w:sz w:val="14"/>
          <w:szCs w:val="14"/>
        </w:rPr>
        <w:t xml:space="preserve"> dhe </w:t>
      </w:r>
      <w:r w:rsidRPr="003033E1">
        <w:rPr>
          <w:rFonts w:ascii="Arial" w:hAnsi="Arial" w:cs="Arial"/>
          <w:b/>
          <w:color w:val="FFFFFF" w:themeColor="background1"/>
          <w:sz w:val="14"/>
          <w:szCs w:val="14"/>
        </w:rPr>
        <w:t xml:space="preserve">UA MSH Nr </w:t>
      </w:r>
      <w:r w:rsidR="008B0E92" w:rsidRPr="003033E1">
        <w:rPr>
          <w:rFonts w:ascii="Arial" w:hAnsi="Arial" w:cs="Arial"/>
          <w:b/>
          <w:color w:val="FFFFFF" w:themeColor="background1"/>
          <w:sz w:val="14"/>
          <w:szCs w:val="14"/>
        </w:rPr>
        <w:t>13/2013</w:t>
      </w:r>
      <w:r w:rsidRPr="003033E1">
        <w:rPr>
          <w:rFonts w:ascii="Arial" w:hAnsi="Arial" w:cs="Arial"/>
          <w:b/>
          <w:color w:val="FFFFFF" w:themeColor="background1"/>
          <w:sz w:val="14"/>
          <w:szCs w:val="14"/>
        </w:rPr>
        <w:t xml:space="preserve"> </w:t>
      </w:r>
    </w:p>
    <w:p w:rsidR="001043F2" w:rsidRPr="003033E1" w:rsidRDefault="00E93F97" w:rsidP="008B0E92">
      <w:pPr>
        <w:spacing w:after="0"/>
        <w:ind w:left="3060" w:right="-63"/>
        <w:rPr>
          <w:rFonts w:ascii="Arial" w:hAnsi="Arial" w:cs="Arial"/>
          <w:color w:val="FFFFFF" w:themeColor="background1"/>
          <w:sz w:val="12"/>
          <w:szCs w:val="12"/>
        </w:rPr>
      </w:pPr>
      <w:r w:rsidRPr="003033E1">
        <w:rPr>
          <w:rFonts w:ascii="Arial" w:hAnsi="Arial" w:cs="Arial"/>
          <w:color w:val="FFFFFF" w:themeColor="background1"/>
          <w:sz w:val="12"/>
          <w:szCs w:val="12"/>
        </w:rPr>
        <w:t xml:space="preserve">Na osnovu Zakona br. </w:t>
      </w:r>
      <w:r w:rsidR="00E07EA2" w:rsidRPr="003033E1">
        <w:rPr>
          <w:rFonts w:ascii="Arial" w:hAnsi="Arial" w:cs="Arial"/>
          <w:color w:val="FFFFFF" w:themeColor="background1"/>
          <w:sz w:val="12"/>
          <w:szCs w:val="12"/>
        </w:rPr>
        <w:t>04/L-190</w:t>
      </w:r>
      <w:r w:rsidRPr="003033E1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384D07" w:rsidRPr="003033E1">
        <w:rPr>
          <w:rFonts w:ascii="Arial" w:hAnsi="Arial" w:cs="Arial"/>
          <w:color w:val="FFFFFF" w:themeColor="background1"/>
          <w:sz w:val="12"/>
          <w:szCs w:val="12"/>
        </w:rPr>
        <w:t xml:space="preserve">i </w:t>
      </w:r>
      <w:r w:rsidRPr="003033E1">
        <w:rPr>
          <w:rFonts w:ascii="Arial" w:hAnsi="Arial" w:cs="Arial"/>
          <w:color w:val="FFFFFF" w:themeColor="background1"/>
          <w:sz w:val="12"/>
          <w:szCs w:val="12"/>
        </w:rPr>
        <w:t>AU MZ Br;</w:t>
      </w:r>
      <w:r w:rsidR="008B0E92" w:rsidRPr="003033E1">
        <w:rPr>
          <w:rFonts w:ascii="Arial" w:hAnsi="Arial" w:cs="Arial"/>
          <w:color w:val="FFFFFF" w:themeColor="background1"/>
          <w:sz w:val="12"/>
          <w:szCs w:val="12"/>
        </w:rPr>
        <w:t>13/2013 /</w:t>
      </w:r>
      <w:r w:rsidR="008B0E92" w:rsidRPr="003033E1">
        <w:rPr>
          <w:rFonts w:ascii="Arial" w:hAnsi="Arial" w:cs="Arial"/>
          <w:b/>
          <w:color w:val="FFFFFF" w:themeColor="background1"/>
          <w:sz w:val="14"/>
          <w:szCs w:val="14"/>
        </w:rPr>
        <w:t xml:space="preserve"> </w:t>
      </w:r>
      <w:r w:rsidRPr="003033E1">
        <w:rPr>
          <w:rFonts w:ascii="Arial" w:hAnsi="Arial" w:cs="Arial"/>
          <w:color w:val="FFFFFF" w:themeColor="background1"/>
          <w:sz w:val="12"/>
          <w:szCs w:val="12"/>
        </w:rPr>
        <w:t xml:space="preserve"> Refering to the Law </w:t>
      </w:r>
      <w:r w:rsidR="00E07EA2" w:rsidRPr="003033E1">
        <w:rPr>
          <w:rFonts w:ascii="Arial" w:hAnsi="Arial" w:cs="Arial"/>
          <w:color w:val="FFFFFF" w:themeColor="background1"/>
          <w:sz w:val="12"/>
          <w:szCs w:val="12"/>
        </w:rPr>
        <w:t>04/L-190</w:t>
      </w:r>
      <w:r w:rsidR="00384D07" w:rsidRPr="003033E1">
        <w:rPr>
          <w:rFonts w:ascii="Arial" w:hAnsi="Arial" w:cs="Arial"/>
          <w:color w:val="FFFFFF" w:themeColor="background1"/>
          <w:sz w:val="12"/>
          <w:szCs w:val="12"/>
        </w:rPr>
        <w:t xml:space="preserve"> and</w:t>
      </w:r>
      <w:r w:rsidR="008B0E92" w:rsidRPr="003033E1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Pr="003033E1">
        <w:rPr>
          <w:rFonts w:ascii="Arial" w:hAnsi="Arial" w:cs="Arial"/>
          <w:color w:val="FFFFFF" w:themeColor="background1"/>
          <w:sz w:val="12"/>
          <w:szCs w:val="12"/>
        </w:rPr>
        <w:t>AI MOH No:</w:t>
      </w:r>
      <w:r w:rsidR="008B0E92" w:rsidRPr="003033E1">
        <w:rPr>
          <w:rFonts w:ascii="Arial" w:hAnsi="Arial" w:cs="Arial"/>
          <w:b/>
          <w:color w:val="FFFFFF" w:themeColor="background1"/>
          <w:sz w:val="14"/>
          <w:szCs w:val="14"/>
        </w:rPr>
        <w:t xml:space="preserve"> </w:t>
      </w:r>
      <w:r w:rsidR="008B0E92" w:rsidRPr="003033E1">
        <w:rPr>
          <w:rFonts w:ascii="Arial" w:hAnsi="Arial" w:cs="Arial"/>
          <w:color w:val="FFFFFF" w:themeColor="background1"/>
          <w:sz w:val="12"/>
          <w:szCs w:val="12"/>
        </w:rPr>
        <w:t>13/2013</w:t>
      </w:r>
    </w:p>
    <w:p w:rsidR="00C94708" w:rsidRPr="0077647C" w:rsidRDefault="00C94708" w:rsidP="008B0E92">
      <w:pPr>
        <w:spacing w:after="0"/>
        <w:ind w:left="3060" w:right="-63"/>
        <w:rPr>
          <w:rFonts w:ascii="Arial" w:hAnsi="Arial" w:cs="Arial"/>
          <w:color w:val="1F3864" w:themeColor="accent5" w:themeShade="80"/>
          <w:sz w:val="12"/>
          <w:szCs w:val="12"/>
        </w:rPr>
      </w:pPr>
    </w:p>
    <w:p w:rsidR="00C94708" w:rsidRPr="0077647C" w:rsidRDefault="00C94708" w:rsidP="008B0E92">
      <w:pPr>
        <w:spacing w:after="0"/>
        <w:ind w:left="3060" w:right="-63"/>
        <w:rPr>
          <w:rFonts w:ascii="Arial" w:hAnsi="Arial" w:cs="Arial"/>
          <w:color w:val="1F3864" w:themeColor="accent5" w:themeShade="80"/>
          <w:sz w:val="12"/>
          <w:szCs w:val="12"/>
        </w:rPr>
      </w:pPr>
    </w:p>
    <w:p w:rsidR="00C94708" w:rsidRPr="0077647C" w:rsidRDefault="00C94708" w:rsidP="008B0E92">
      <w:pPr>
        <w:spacing w:after="0"/>
        <w:ind w:left="3060" w:right="-63"/>
        <w:rPr>
          <w:rFonts w:ascii="Arial" w:hAnsi="Arial" w:cs="Arial"/>
          <w:color w:val="1F3864" w:themeColor="accent5" w:themeShade="80"/>
          <w:sz w:val="12"/>
          <w:szCs w:val="12"/>
        </w:rPr>
      </w:pPr>
    </w:p>
    <w:p w:rsidR="00C94708" w:rsidRPr="0077647C" w:rsidRDefault="00C94708" w:rsidP="008B0E92">
      <w:pPr>
        <w:spacing w:after="0"/>
        <w:ind w:left="3060" w:right="-63"/>
        <w:rPr>
          <w:rFonts w:ascii="Arial" w:hAnsi="Arial" w:cs="Arial"/>
          <w:color w:val="1F3864" w:themeColor="accent5" w:themeShade="80"/>
          <w:sz w:val="12"/>
          <w:szCs w:val="12"/>
        </w:rPr>
      </w:pPr>
    </w:p>
    <w:p w:rsidR="00C94708" w:rsidRPr="0077647C" w:rsidRDefault="00C94708" w:rsidP="003033E1">
      <w:pPr>
        <w:spacing w:after="0"/>
        <w:ind w:right="-63"/>
        <w:rPr>
          <w:rFonts w:ascii="Arial" w:hAnsi="Arial" w:cs="Arial"/>
          <w:color w:val="1F3864" w:themeColor="accent5" w:themeShade="80"/>
          <w:sz w:val="12"/>
          <w:szCs w:val="12"/>
        </w:rPr>
      </w:pPr>
    </w:p>
    <w:p w:rsidR="00C94708" w:rsidRPr="0077647C" w:rsidRDefault="00C94708" w:rsidP="008B0E92">
      <w:pPr>
        <w:spacing w:after="0"/>
        <w:ind w:left="3060" w:right="-63"/>
        <w:rPr>
          <w:rFonts w:ascii="Arial" w:hAnsi="Arial" w:cs="Arial"/>
          <w:color w:val="1F3864" w:themeColor="accent5" w:themeShade="80"/>
          <w:sz w:val="12"/>
          <w:szCs w:val="12"/>
        </w:rPr>
      </w:pPr>
    </w:p>
    <w:p w:rsidR="003033E1" w:rsidRDefault="00C94708" w:rsidP="00C94708">
      <w:pPr>
        <w:spacing w:after="0"/>
        <w:ind w:right="-63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77647C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Aplikacioni për licencim si qarkullues me shumicë </w:t>
      </w:r>
    </w:p>
    <w:p w:rsidR="008B0E92" w:rsidRDefault="00C94708" w:rsidP="00C94708">
      <w:pPr>
        <w:spacing w:after="0"/>
        <w:ind w:right="-63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77647C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për produkte dhe pajisje medicinale</w:t>
      </w:r>
    </w:p>
    <w:p w:rsidR="003033E1" w:rsidRPr="0077647C" w:rsidRDefault="003033E1" w:rsidP="00C94708">
      <w:pPr>
        <w:spacing w:after="0"/>
        <w:ind w:right="-63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3033E1" w:rsidRDefault="00C94708" w:rsidP="00C94708">
      <w:pPr>
        <w:spacing w:after="0"/>
        <w:ind w:right="-63"/>
        <w:rPr>
          <w:rFonts w:ascii="Arial" w:hAnsi="Arial" w:cs="Arial"/>
          <w:color w:val="1F3864" w:themeColor="accent5" w:themeShade="80"/>
          <w:sz w:val="14"/>
          <w:szCs w:val="14"/>
        </w:rPr>
      </w:pPr>
      <w:r w:rsidRPr="0077647C">
        <w:rPr>
          <w:rFonts w:ascii="Arial" w:hAnsi="Arial" w:cs="Arial"/>
          <w:color w:val="1F3864" w:themeColor="accent5" w:themeShade="80"/>
          <w:sz w:val="14"/>
          <w:szCs w:val="14"/>
        </w:rPr>
        <w:t>Application for profe</w:t>
      </w:r>
      <w:r w:rsidR="003033E1">
        <w:rPr>
          <w:rFonts w:ascii="Arial" w:hAnsi="Arial" w:cs="Arial"/>
          <w:color w:val="1F3864" w:themeColor="accent5" w:themeShade="80"/>
          <w:sz w:val="14"/>
          <w:szCs w:val="14"/>
        </w:rPr>
        <w:t xml:space="preserve">sional licence for  Wholesaler </w:t>
      </w:r>
      <w:r w:rsidRPr="0077647C">
        <w:rPr>
          <w:rFonts w:ascii="Arial" w:hAnsi="Arial" w:cs="Arial"/>
          <w:color w:val="1F3864" w:themeColor="accent5" w:themeShade="80"/>
          <w:sz w:val="14"/>
          <w:szCs w:val="14"/>
        </w:rPr>
        <w:t xml:space="preserve"> </w:t>
      </w:r>
    </w:p>
    <w:p w:rsidR="00C94708" w:rsidRPr="0077647C" w:rsidRDefault="00C94708" w:rsidP="00C94708">
      <w:pPr>
        <w:spacing w:after="0"/>
        <w:ind w:right="-63"/>
        <w:rPr>
          <w:color w:val="1F3864" w:themeColor="accent5" w:themeShade="80"/>
          <w:sz w:val="24"/>
          <w:szCs w:val="24"/>
        </w:rPr>
      </w:pPr>
      <w:r w:rsidRPr="0077647C">
        <w:rPr>
          <w:rFonts w:ascii="Arial" w:hAnsi="Arial" w:cs="Arial"/>
          <w:color w:val="1F3864" w:themeColor="accent5" w:themeShade="80"/>
          <w:sz w:val="14"/>
          <w:szCs w:val="14"/>
        </w:rPr>
        <w:t>Aplikacija za profesionalnu licencu za veleprodaju</w:t>
      </w:r>
    </w:p>
    <w:tbl>
      <w:tblPr>
        <w:tblStyle w:val="ListTable2Accent1"/>
        <w:tblpPr w:leftFromText="180" w:rightFromText="180" w:vertAnchor="text" w:horzAnchor="margin" w:tblpY="238"/>
        <w:tblW w:w="9900" w:type="dxa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5418"/>
        <w:gridCol w:w="4482"/>
      </w:tblGrid>
      <w:tr w:rsidR="0077647C" w:rsidRPr="0077647C" w:rsidTr="00C94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lef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en-US"/>
              </w:rPr>
              <w:t xml:space="preserve">Emri i kompanisë 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en-US"/>
              </w:rPr>
              <w:t xml:space="preserve">/ 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  <w:lang w:val="en-US"/>
              </w:rPr>
              <w:t>Kompania / Wholesaler</w:t>
            </w:r>
          </w:p>
        </w:tc>
        <w:tc>
          <w:tcPr>
            <w:tcW w:w="4482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3101D" w:rsidRPr="0077647C" w:rsidRDefault="00A04068" w:rsidP="00952F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instrText xml:space="preserve"> FORMTEXT </w:instrTex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separate"/>
            </w:r>
            <w:bookmarkStart w:id="0" w:name="_GoBack"/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bookmarkEnd w:id="0"/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end"/>
            </w:r>
          </w:p>
        </w:tc>
      </w:tr>
      <w:tr w:rsidR="0077647C" w:rsidRPr="0077647C" w:rsidTr="00C9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lef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en-US"/>
              </w:rPr>
              <w:t>Adresa e Kompanisë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en-US"/>
              </w:rPr>
              <w:t xml:space="preserve"> 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  <w:lang w:val="en-US"/>
              </w:rPr>
              <w:t>/ Adresa / Address</w:t>
            </w:r>
          </w:p>
        </w:tc>
        <w:tc>
          <w:tcPr>
            <w:tcW w:w="4482" w:type="dxa"/>
            <w:tcBorders>
              <w:righ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instrText xml:space="preserve"> FORMTEXT </w:instrTex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separate"/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end"/>
            </w:r>
          </w:p>
        </w:tc>
      </w:tr>
      <w:tr w:rsidR="0077647C" w:rsidRPr="0077647C" w:rsidTr="00C9470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lef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Vendi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</w:rPr>
              <w:t xml:space="preserve"> 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  <w:t>/ Mesto / Place</w:t>
            </w:r>
          </w:p>
        </w:tc>
        <w:tc>
          <w:tcPr>
            <w:tcW w:w="4482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63101D" w:rsidRPr="0077647C" w:rsidRDefault="0063101D" w:rsidP="0095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instrText xml:space="preserve"> FORMTEXT </w:instrTex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separate"/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end"/>
            </w:r>
          </w:p>
        </w:tc>
      </w:tr>
      <w:tr w:rsidR="0077647C" w:rsidRPr="0077647C" w:rsidTr="00C9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lef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Telefoni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</w:rPr>
              <w:t xml:space="preserve"> 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  <w:t>/ Telefon / Telephone</w:t>
            </w:r>
          </w:p>
        </w:tc>
        <w:tc>
          <w:tcPr>
            <w:tcW w:w="4482" w:type="dxa"/>
            <w:tcBorders>
              <w:righ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instrText xml:space="preserve"> FORMTEXT </w:instrTex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separate"/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end"/>
            </w:r>
          </w:p>
        </w:tc>
      </w:tr>
      <w:tr w:rsidR="0077647C" w:rsidRPr="0077647C" w:rsidTr="00C9470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left w:val="single" w:sz="4" w:space="0" w:color="8EAADB" w:themeColor="accent5" w:themeTint="99"/>
            </w:tcBorders>
            <w:vAlign w:val="center"/>
          </w:tcPr>
          <w:p w:rsidR="0063101D" w:rsidRPr="0077647C" w:rsidRDefault="00BA478D" w:rsidP="00952F9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E-m</w:t>
            </w:r>
            <w:r w:rsidR="0063101D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ail</w:t>
            </w:r>
          </w:p>
        </w:tc>
        <w:tc>
          <w:tcPr>
            <w:tcW w:w="4482" w:type="dxa"/>
            <w:tcBorders>
              <w:righ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instrText xml:space="preserve"> FORMTEXT </w:instrTex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separate"/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end"/>
            </w:r>
          </w:p>
        </w:tc>
      </w:tr>
      <w:tr w:rsidR="0077647C" w:rsidRPr="0077647C" w:rsidTr="00C9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lef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Emri i Pronarit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</w:rPr>
              <w:t xml:space="preserve"> 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  <w:t>/ Vlasnik / Owner</w:t>
            </w:r>
          </w:p>
        </w:tc>
        <w:tc>
          <w:tcPr>
            <w:tcW w:w="4482" w:type="dxa"/>
            <w:tcBorders>
              <w:righ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instrText xml:space="preserve"> FORMTEXT </w:instrTex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separate"/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end"/>
            </w:r>
          </w:p>
        </w:tc>
      </w:tr>
      <w:tr w:rsidR="0077647C" w:rsidRPr="0077647C" w:rsidTr="00C9470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lef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Numri i certifikatës së biznesit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</w:rPr>
              <w:t xml:space="preserve"> 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  <w:t xml:space="preserve">/ Br. Biznesa / 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  <w:lang w:val="en-GB"/>
              </w:rPr>
              <w:t>Business no.</w:t>
            </w:r>
          </w:p>
        </w:tc>
        <w:tc>
          <w:tcPr>
            <w:tcW w:w="4482" w:type="dxa"/>
            <w:tcBorders>
              <w:righ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instrText xml:space="preserve"> FORMTEXT </w:instrTex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separate"/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end"/>
            </w:r>
          </w:p>
        </w:tc>
      </w:tr>
      <w:tr w:rsidR="0077647C" w:rsidRPr="0077647C" w:rsidTr="00C94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left w:val="single" w:sz="4" w:space="0" w:color="8EAADB" w:themeColor="accent5" w:themeTint="99"/>
            </w:tcBorders>
            <w:vAlign w:val="center"/>
          </w:tcPr>
          <w:p w:rsidR="00BA478D" w:rsidRPr="0077647C" w:rsidRDefault="00C94708" w:rsidP="00952F9A">
            <w:pPr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 xml:space="preserve">Farmacisti </w:t>
            </w:r>
            <w:r w:rsidR="0063101D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 xml:space="preserve">përgjegjës dhe nr. i licencës së punës </w:t>
            </w:r>
          </w:p>
          <w:p w:rsidR="005D7959" w:rsidRPr="0077647C" w:rsidRDefault="0063101D" w:rsidP="00952F9A">
            <w:pPr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  <w:lang w:val="en-GB"/>
              </w:rPr>
            </w:pP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  <w:t xml:space="preserve">Odgovorno lice i Br. Radne licence / </w:t>
            </w:r>
            <w:r w:rsidR="004F0DD9"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  <w:lang w:val="en-GB"/>
              </w:rPr>
              <w:t xml:space="preserve">Responsible 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  <w:lang w:val="en-GB"/>
              </w:rPr>
              <w:t>person and work license no.</w:t>
            </w:r>
          </w:p>
        </w:tc>
        <w:tc>
          <w:tcPr>
            <w:tcW w:w="4482" w:type="dxa"/>
            <w:tcBorders>
              <w:right w:val="single" w:sz="4" w:space="0" w:color="8EAADB" w:themeColor="accent5" w:themeTint="99"/>
            </w:tcBorders>
            <w:vAlign w:val="center"/>
          </w:tcPr>
          <w:p w:rsidR="0063101D" w:rsidRPr="0077647C" w:rsidRDefault="0063101D" w:rsidP="00952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instrText xml:space="preserve"> FORMTEXT </w:instrTex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separate"/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noProof/>
                <w:color w:val="1F3864" w:themeColor="accent5" w:themeShade="80"/>
              </w:rPr>
              <w:t> 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</w:rPr>
              <w:fldChar w:fldCharType="end"/>
            </w:r>
          </w:p>
        </w:tc>
      </w:tr>
      <w:tr w:rsidR="0077647C" w:rsidRPr="0077647C" w:rsidTr="00C94708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tcBorders>
              <w:left w:val="single" w:sz="4" w:space="0" w:color="8EAADB" w:themeColor="accent5" w:themeTint="99"/>
            </w:tcBorders>
            <w:vAlign w:val="center"/>
          </w:tcPr>
          <w:p w:rsidR="00C94708" w:rsidRPr="0077647C" w:rsidRDefault="00C94708" w:rsidP="00952F9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Tekniku i farmacis</w:t>
            </w:r>
            <w:r w:rsidRPr="0077647C">
              <w:rPr>
                <w:rFonts w:ascii="Times New Roman" w:hAnsi="Times New Roman" w:cs="Times New Roman"/>
                <w:b w:val="0"/>
                <w:bCs w:val="0"/>
                <w:color w:val="1F3864" w:themeColor="accent5" w:themeShade="80"/>
                <w:sz w:val="20"/>
                <w:szCs w:val="20"/>
              </w:rPr>
              <w:t xml:space="preserve">ë dhe 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 xml:space="preserve"> nr. i licencës së punës</w:t>
            </w:r>
          </w:p>
          <w:p w:rsidR="00C94708" w:rsidRPr="0077647C" w:rsidRDefault="00C94708" w:rsidP="00B95965">
            <w:pPr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</w:pP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  <w:t xml:space="preserve">Farmaceutski tehničar i </w:t>
            </w:r>
            <w:r w:rsidR="00B95965"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  <w:t xml:space="preserve"> br. r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  <w:t xml:space="preserve">adne licence / </w:t>
            </w:r>
            <w:r w:rsidR="00B95965"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</w:rPr>
              <w:t>Technician of pharmacy and work license no.</w:t>
            </w:r>
          </w:p>
        </w:tc>
        <w:tc>
          <w:tcPr>
            <w:tcW w:w="4482" w:type="dxa"/>
            <w:tcBorders>
              <w:right w:val="single" w:sz="4" w:space="0" w:color="8EAADB" w:themeColor="accent5" w:themeTint="99"/>
            </w:tcBorders>
            <w:vAlign w:val="center"/>
          </w:tcPr>
          <w:p w:rsidR="00C94708" w:rsidRPr="0077647C" w:rsidRDefault="00C94708" w:rsidP="00952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</w:rPr>
            </w:pPr>
          </w:p>
        </w:tc>
      </w:tr>
    </w:tbl>
    <w:p w:rsidR="0063101D" w:rsidRPr="0077647C" w:rsidRDefault="0063101D" w:rsidP="00E07EA2">
      <w:pPr>
        <w:ind w:right="297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</w:p>
    <w:tbl>
      <w:tblPr>
        <w:tblStyle w:val="ListTable2Accent1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8370"/>
        <w:gridCol w:w="900"/>
      </w:tblGrid>
      <w:tr w:rsidR="0077647C" w:rsidRPr="0077647C" w:rsidTr="00776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8EAADB" w:themeColor="accent5" w:themeTint="99"/>
              <w:bottom w:val="double" w:sz="4" w:space="0" w:color="9CC2E5" w:themeColor="accent1" w:themeTint="99"/>
            </w:tcBorders>
          </w:tcPr>
          <w:p w:rsidR="00525B1E" w:rsidRPr="0077647C" w:rsidRDefault="00525B1E" w:rsidP="00F845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</w:p>
        </w:tc>
        <w:tc>
          <w:tcPr>
            <w:tcW w:w="8370" w:type="dxa"/>
            <w:tcBorders>
              <w:bottom w:val="double" w:sz="4" w:space="0" w:color="9CC2E5" w:themeColor="accent1" w:themeTint="99"/>
            </w:tcBorders>
          </w:tcPr>
          <w:p w:rsidR="00525B1E" w:rsidRPr="0077647C" w:rsidRDefault="00525B1E" w:rsidP="00B931F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t>Lloji i produkteve</w:t>
            </w:r>
          </w:p>
        </w:tc>
        <w:tc>
          <w:tcPr>
            <w:tcW w:w="900" w:type="dxa"/>
            <w:tcBorders>
              <w:bottom w:val="double" w:sz="4" w:space="0" w:color="9CC2E5" w:themeColor="accent1" w:themeTint="99"/>
              <w:right w:val="single" w:sz="4" w:space="0" w:color="8EAADB" w:themeColor="accent5" w:themeTint="99"/>
            </w:tcBorders>
          </w:tcPr>
          <w:p w:rsidR="00525B1E" w:rsidRPr="0077647C" w:rsidRDefault="00525B1E" w:rsidP="00F8453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 w:cs="Times New Roman"/>
                <w:color w:val="1F3864" w:themeColor="accent5" w:themeShade="80"/>
                <w:lang w:val="de-DE"/>
              </w:rPr>
            </w:pPr>
          </w:p>
        </w:tc>
      </w:tr>
      <w:tr w:rsidR="0077647C" w:rsidRPr="0077647C" w:rsidTr="0077647C">
        <w:tblPrEx>
          <w:tblBorders>
            <w:top w:val="single" w:sz="2" w:space="0" w:color="5B9BD5" w:themeColor="accent1"/>
            <w:left w:val="single" w:sz="2" w:space="0" w:color="5B9BD5" w:themeColor="accent1"/>
            <w:bottom w:val="single" w:sz="2" w:space="0" w:color="5B9BD5" w:themeColor="accent1"/>
            <w:right w:val="single" w:sz="2" w:space="0" w:color="5B9BD5" w:themeColor="accent1"/>
            <w:insideH w:val="single" w:sz="2" w:space="0" w:color="5B9BD5" w:themeColor="accent1"/>
            <w:insideV w:val="single" w:sz="2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8EAADB" w:themeColor="accent5" w:themeTint="99"/>
            </w:tcBorders>
            <w:vAlign w:val="center"/>
          </w:tcPr>
          <w:p w:rsidR="00525B1E" w:rsidRPr="0077647C" w:rsidRDefault="00525B1E" w:rsidP="00952F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1.</w:t>
            </w:r>
          </w:p>
        </w:tc>
        <w:tc>
          <w:tcPr>
            <w:tcW w:w="8370" w:type="dxa"/>
            <w:vAlign w:val="center"/>
          </w:tcPr>
          <w:p w:rsidR="00525B1E" w:rsidRPr="0077647C" w:rsidRDefault="00525B1E" w:rsidP="00952F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Produktet medicinale</w:t>
            </w:r>
          </w:p>
        </w:tc>
        <w:tc>
          <w:tcPr>
            <w:tcW w:w="900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525B1E" w:rsidRPr="0077647C" w:rsidRDefault="00525B1E" w:rsidP="00952F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HelveticaNeueLT Com 45 Lt" w:hAnsi="HelveticaNeueLT Com 45 Lt" w:cs="Times New Roman"/>
                <w:color w:val="1F3864" w:themeColor="accent5" w:themeShade="80"/>
                <w:lang w:val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8.15pt;height:18.15pt" o:ole="">
                  <v:imagedata r:id="rId9" o:title=""/>
                </v:shape>
                <w:control r:id="rId10" w:name="CheckBox111" w:shapeid="_x0000_i1053"/>
              </w:object>
            </w:r>
          </w:p>
        </w:tc>
      </w:tr>
      <w:tr w:rsidR="0077647C" w:rsidRPr="0077647C" w:rsidTr="0077647C">
        <w:tblPrEx>
          <w:tblBorders>
            <w:top w:val="single" w:sz="2" w:space="0" w:color="5B9BD5" w:themeColor="accent1"/>
            <w:left w:val="single" w:sz="2" w:space="0" w:color="5B9BD5" w:themeColor="accent1"/>
            <w:bottom w:val="single" w:sz="2" w:space="0" w:color="5B9BD5" w:themeColor="accent1"/>
            <w:right w:val="single" w:sz="2" w:space="0" w:color="5B9BD5" w:themeColor="accent1"/>
            <w:insideH w:val="single" w:sz="2" w:space="0" w:color="5B9BD5" w:themeColor="accent1"/>
            <w:insideV w:val="single" w:sz="2" w:space="0" w:color="5B9BD5" w:themeColor="accent1"/>
          </w:tblBorders>
        </w:tblPrEx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8EAADB" w:themeColor="accent5" w:themeTint="99"/>
            </w:tcBorders>
            <w:vAlign w:val="center"/>
          </w:tcPr>
          <w:p w:rsidR="00525B1E" w:rsidRPr="0077647C" w:rsidRDefault="00525B1E" w:rsidP="00952F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2.</w:t>
            </w:r>
          </w:p>
        </w:tc>
        <w:tc>
          <w:tcPr>
            <w:tcW w:w="8370" w:type="dxa"/>
            <w:vAlign w:val="center"/>
          </w:tcPr>
          <w:p w:rsidR="00525B1E" w:rsidRPr="0077647C" w:rsidRDefault="00525B1E" w:rsidP="00952F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Pajisjet medicinale</w:t>
            </w:r>
          </w:p>
        </w:tc>
        <w:tc>
          <w:tcPr>
            <w:tcW w:w="900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525B1E" w:rsidRPr="0077647C" w:rsidRDefault="00525B1E" w:rsidP="00E61CC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HelveticaNeueLT Com 45 Lt" w:hAnsi="HelveticaNeueLT Com 45 Lt" w:cs="Times New Roman"/>
                <w:color w:val="1F3864" w:themeColor="accent5" w:themeShade="80"/>
                <w:lang w:val="de-DE"/>
              </w:rPr>
              <w:object w:dxaOrig="225" w:dyaOrig="225">
                <v:shape id="_x0000_i1055" type="#_x0000_t75" style="width:18.15pt;height:18.15pt" o:ole="">
                  <v:imagedata r:id="rId9" o:title=""/>
                </v:shape>
                <w:control r:id="rId11" w:name="CheckBox13121" w:shapeid="_x0000_i1055"/>
              </w:object>
            </w:r>
          </w:p>
        </w:tc>
      </w:tr>
      <w:tr w:rsidR="0077647C" w:rsidRPr="0077647C" w:rsidTr="0077647C">
        <w:tblPrEx>
          <w:tblBorders>
            <w:top w:val="single" w:sz="2" w:space="0" w:color="5B9BD5" w:themeColor="accent1"/>
            <w:left w:val="single" w:sz="2" w:space="0" w:color="5B9BD5" w:themeColor="accent1"/>
            <w:bottom w:val="single" w:sz="2" w:space="0" w:color="5B9BD5" w:themeColor="accent1"/>
            <w:right w:val="single" w:sz="2" w:space="0" w:color="5B9BD5" w:themeColor="accent1"/>
            <w:insideH w:val="single" w:sz="2" w:space="0" w:color="5B9BD5" w:themeColor="accent1"/>
            <w:insideV w:val="single" w:sz="2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8EAADB" w:themeColor="accent5" w:themeTint="99"/>
            </w:tcBorders>
            <w:vAlign w:val="center"/>
          </w:tcPr>
          <w:p w:rsidR="00525B1E" w:rsidRPr="0077647C" w:rsidRDefault="00991B67" w:rsidP="00952F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3</w:t>
            </w:r>
            <w:r w:rsidR="00525B1E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8370" w:type="dxa"/>
            <w:vAlign w:val="center"/>
          </w:tcPr>
          <w:p w:rsidR="00525B1E" w:rsidRPr="0077647C" w:rsidRDefault="00525B1E" w:rsidP="00C9470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Produktet </w:t>
            </w:r>
            <w:r w:rsidR="0077647C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term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olabile </w:t>
            </w:r>
          </w:p>
        </w:tc>
        <w:tc>
          <w:tcPr>
            <w:tcW w:w="900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525B1E" w:rsidRPr="0077647C" w:rsidRDefault="00525B1E" w:rsidP="00E61CC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HelveticaNeueLT Com 45 Lt" w:hAnsi="HelveticaNeueLT Com 45 Lt" w:cs="Times New Roman"/>
                <w:color w:val="1F3864" w:themeColor="accent5" w:themeShade="80"/>
                <w:lang w:val="de-DE"/>
              </w:rPr>
              <w:object w:dxaOrig="225" w:dyaOrig="225">
                <v:shape id="_x0000_i1057" type="#_x0000_t75" style="width:18.15pt;height:18.15pt" o:ole="">
                  <v:imagedata r:id="rId9" o:title=""/>
                </v:shape>
                <w:control r:id="rId12" w:name="CheckBox1313" w:shapeid="_x0000_i1057"/>
              </w:object>
            </w:r>
          </w:p>
        </w:tc>
      </w:tr>
      <w:tr w:rsidR="0077647C" w:rsidRPr="0077647C" w:rsidTr="0077647C">
        <w:tblPrEx>
          <w:tblBorders>
            <w:top w:val="single" w:sz="2" w:space="0" w:color="5B9BD5" w:themeColor="accent1"/>
            <w:left w:val="single" w:sz="2" w:space="0" w:color="5B9BD5" w:themeColor="accent1"/>
            <w:bottom w:val="single" w:sz="2" w:space="0" w:color="5B9BD5" w:themeColor="accent1"/>
            <w:right w:val="single" w:sz="2" w:space="0" w:color="5B9BD5" w:themeColor="accent1"/>
            <w:insideH w:val="single" w:sz="2" w:space="0" w:color="5B9BD5" w:themeColor="accent1"/>
            <w:insideV w:val="single" w:sz="2" w:space="0" w:color="5B9BD5" w:themeColor="accent1"/>
          </w:tblBorders>
        </w:tblPrEx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8EAADB" w:themeColor="accent5" w:themeTint="99"/>
            </w:tcBorders>
            <w:vAlign w:val="center"/>
          </w:tcPr>
          <w:p w:rsidR="00525B1E" w:rsidRPr="0077647C" w:rsidRDefault="00991B67" w:rsidP="00952F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4</w:t>
            </w:r>
            <w:r w:rsidR="00525B1E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.</w:t>
            </w:r>
          </w:p>
        </w:tc>
        <w:tc>
          <w:tcPr>
            <w:tcW w:w="8370" w:type="dxa"/>
            <w:vAlign w:val="center"/>
          </w:tcPr>
          <w:p w:rsidR="00525B1E" w:rsidRPr="0077647C" w:rsidRDefault="008B0E92" w:rsidP="008B0E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Barna narkotike dhe </w:t>
            </w:r>
            <w:r w:rsidR="00525B1E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psikotrope </w:t>
            </w:r>
          </w:p>
        </w:tc>
        <w:tc>
          <w:tcPr>
            <w:tcW w:w="900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525B1E" w:rsidRPr="0077647C" w:rsidRDefault="00525B1E" w:rsidP="00952F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HelveticaNeueLT Com 45 Lt" w:hAnsi="HelveticaNeueLT Com 45 Lt" w:cs="Times New Roman"/>
                <w:color w:val="1F3864" w:themeColor="accent5" w:themeShade="80"/>
                <w:lang w:val="de-DE"/>
              </w:rPr>
              <w:object w:dxaOrig="225" w:dyaOrig="225">
                <v:shape id="_x0000_i1059" type="#_x0000_t75" style="width:18.15pt;height:18.15pt" o:ole="">
                  <v:imagedata r:id="rId9" o:title=""/>
                </v:shape>
                <w:control r:id="rId13" w:name="CheckBox131" w:shapeid="_x0000_i1059"/>
              </w:object>
            </w:r>
          </w:p>
        </w:tc>
      </w:tr>
      <w:tr w:rsidR="00C054A3" w:rsidRPr="0077647C" w:rsidTr="0077647C">
        <w:tblPrEx>
          <w:tblBorders>
            <w:top w:val="single" w:sz="2" w:space="0" w:color="5B9BD5" w:themeColor="accent1"/>
            <w:left w:val="single" w:sz="2" w:space="0" w:color="5B9BD5" w:themeColor="accent1"/>
            <w:bottom w:val="single" w:sz="2" w:space="0" w:color="5B9BD5" w:themeColor="accent1"/>
            <w:right w:val="single" w:sz="2" w:space="0" w:color="5B9BD5" w:themeColor="accent1"/>
            <w:insideH w:val="single" w:sz="2" w:space="0" w:color="5B9BD5" w:themeColor="accent1"/>
            <w:insideV w:val="single" w:sz="2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left w:val="single" w:sz="4" w:space="0" w:color="8EAADB" w:themeColor="accent5" w:themeTint="99"/>
            </w:tcBorders>
            <w:vAlign w:val="center"/>
          </w:tcPr>
          <w:p w:rsidR="00C054A3" w:rsidRPr="0077647C" w:rsidRDefault="00C054A3" w:rsidP="00952F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5.</w:t>
            </w:r>
          </w:p>
        </w:tc>
        <w:tc>
          <w:tcPr>
            <w:tcW w:w="8370" w:type="dxa"/>
            <w:vAlign w:val="center"/>
          </w:tcPr>
          <w:p w:rsidR="00C054A3" w:rsidRPr="0077647C" w:rsidRDefault="00C054A3" w:rsidP="008B0E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T</w:t>
            </w:r>
            <w:r w:rsidRPr="00C054A3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tjera</w:t>
            </w:r>
          </w:p>
        </w:tc>
        <w:tc>
          <w:tcPr>
            <w:tcW w:w="900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054A3" w:rsidRPr="00EF33CA" w:rsidRDefault="00C054A3" w:rsidP="00DB7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E79" w:themeColor="accent1" w:themeShade="80"/>
                <w:lang w:val="de-DE"/>
              </w:rPr>
            </w:pPr>
            <w:r w:rsidRPr="00EF33CA">
              <w:rPr>
                <w:rFonts w:ascii="Times New Roman" w:hAnsi="Times New Roman" w:cs="Times New Roman"/>
                <w:color w:val="1F4E79" w:themeColor="accent1" w:themeShade="80"/>
                <w:lang w:val="de-DE"/>
              </w:rPr>
              <w:object w:dxaOrig="225" w:dyaOrig="225">
                <v:shape id="_x0000_i1061" type="#_x0000_t75" style="width:18.15pt;height:18.15pt" o:ole="">
                  <v:imagedata r:id="rId9" o:title=""/>
                </v:shape>
                <w:control r:id="rId14" w:name="CheckBox1141" w:shapeid="_x0000_i1061"/>
              </w:object>
            </w:r>
          </w:p>
        </w:tc>
      </w:tr>
    </w:tbl>
    <w:p w:rsidR="00212C78" w:rsidRPr="0077647C" w:rsidRDefault="00212C78" w:rsidP="00212C78">
      <w:pPr>
        <w:tabs>
          <w:tab w:val="left" w:pos="6900"/>
          <w:tab w:val="right" w:pos="10467"/>
        </w:tabs>
        <w:rPr>
          <w:rFonts w:ascii="Times New Roman" w:hAnsi="Times New Roman" w:cs="Times New Roman"/>
          <w:color w:val="1F3864" w:themeColor="accent5" w:themeShade="80"/>
        </w:rPr>
      </w:pPr>
    </w:p>
    <w:p w:rsidR="00EF3827" w:rsidRPr="0077647C" w:rsidRDefault="00EF3827" w:rsidP="00212C78">
      <w:pPr>
        <w:tabs>
          <w:tab w:val="left" w:pos="6900"/>
          <w:tab w:val="right" w:pos="10467"/>
        </w:tabs>
        <w:rPr>
          <w:rFonts w:ascii="Times New Roman" w:hAnsi="Times New Roman" w:cs="Times New Roman"/>
          <w:color w:val="1F3864" w:themeColor="accent5" w:themeShade="80"/>
        </w:rPr>
      </w:pPr>
    </w:p>
    <w:p w:rsidR="003538E0" w:rsidRPr="0077647C" w:rsidRDefault="003538E0" w:rsidP="003538E0">
      <w:pPr>
        <w:tabs>
          <w:tab w:val="left" w:pos="6900"/>
          <w:tab w:val="right" w:pos="10467"/>
        </w:tabs>
        <w:rPr>
          <w:rFonts w:ascii="Times New Roman" w:hAnsi="Times New Roman" w:cs="Times New Roman"/>
          <w:b/>
          <w:i/>
          <w:color w:val="1F3864" w:themeColor="accent5" w:themeShade="80"/>
          <w:sz w:val="20"/>
          <w:szCs w:val="20"/>
        </w:rPr>
      </w:pPr>
      <w:r w:rsidRPr="0077647C">
        <w:rPr>
          <w:rFonts w:ascii="Times New Roman" w:hAnsi="Times New Roman" w:cs="Times New Roman"/>
          <w:b/>
          <w:i/>
          <w:color w:val="1F3864" w:themeColor="accent5" w:themeShade="80"/>
          <w:sz w:val="20"/>
          <w:szCs w:val="20"/>
        </w:rPr>
        <w:t>Deklarata e kompanisë</w:t>
      </w:r>
    </w:p>
    <w:p w:rsidR="003538E0" w:rsidRPr="0077647C" w:rsidRDefault="003538E0" w:rsidP="003538E0">
      <w:pPr>
        <w:tabs>
          <w:tab w:val="left" w:pos="6900"/>
          <w:tab w:val="right" w:pos="10467"/>
        </w:tabs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</w:pPr>
      <w:r w:rsidRPr="0077647C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Deklarojmë nën përgjegjësinë e plotë morale, juridiko penale dhe financiare se të gjit</w:t>
      </w:r>
      <w:r w:rsidR="0056740F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ha të dhënat në këtë aplikacion</w:t>
      </w:r>
      <w:r w:rsidR="0056740F" w:rsidRPr="0077647C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 xml:space="preserve"> janë të sakta </w:t>
      </w:r>
      <w:r w:rsidRPr="0077647C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 xml:space="preserve">dhe dokumentacioni i bashkangjitur </w:t>
      </w:r>
      <w:r w:rsidR="0056740F" w:rsidRPr="0056740F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ë</w:t>
      </w:r>
      <w:r w:rsidR="0056740F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sht</w:t>
      </w:r>
      <w:r w:rsidR="0056740F" w:rsidRPr="0056740F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ë</w:t>
      </w:r>
      <w:r w:rsidR="0056740F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 xml:space="preserve"> n</w:t>
      </w:r>
      <w:r w:rsidR="0056740F" w:rsidRPr="0056740F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ë</w:t>
      </w:r>
      <w:r w:rsidR="0056740F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 xml:space="preserve"> p</w:t>
      </w:r>
      <w:r w:rsidR="0056740F" w:rsidRPr="0056740F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ë</w:t>
      </w:r>
      <w:r w:rsidR="0056740F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rputhje</w:t>
      </w:r>
      <w:r w:rsidRPr="0077647C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 xml:space="preserve"> me origjinalet.</w:t>
      </w:r>
    </w:p>
    <w:p w:rsidR="00991B67" w:rsidRPr="0077647C" w:rsidRDefault="00991B67" w:rsidP="00212C78">
      <w:pPr>
        <w:tabs>
          <w:tab w:val="left" w:pos="6900"/>
          <w:tab w:val="right" w:pos="10467"/>
        </w:tabs>
        <w:rPr>
          <w:rFonts w:ascii="Times New Roman" w:hAnsi="Times New Roman" w:cs="Times New Roman"/>
          <w:color w:val="1F3864" w:themeColor="accent5" w:themeShade="80"/>
        </w:rPr>
      </w:pPr>
    </w:p>
    <w:p w:rsidR="00212C78" w:rsidRPr="0077647C" w:rsidRDefault="00212C78" w:rsidP="00212C78">
      <w:pPr>
        <w:tabs>
          <w:tab w:val="left" w:pos="6900"/>
          <w:tab w:val="right" w:pos="10467"/>
        </w:tabs>
        <w:rPr>
          <w:rFonts w:ascii="Times New Roman" w:hAnsi="Times New Roman" w:cs="Times New Roman"/>
          <w:color w:val="1F3864" w:themeColor="accent5" w:themeShade="80"/>
        </w:rPr>
      </w:pPr>
    </w:p>
    <w:p w:rsidR="00212C78" w:rsidRPr="0077647C" w:rsidRDefault="00930B1B" w:rsidP="00212C78">
      <w:pPr>
        <w:tabs>
          <w:tab w:val="left" w:pos="6900"/>
          <w:tab w:val="right" w:pos="10467"/>
        </w:tabs>
        <w:spacing w:after="0"/>
        <w:jc w:val="center"/>
        <w:rPr>
          <w:rFonts w:ascii="Times New Roman" w:hAnsi="Times New Roman" w:cs="Times New Roman"/>
          <w:color w:val="1F3864" w:themeColor="accent5" w:themeShade="80"/>
          <w:sz w:val="16"/>
          <w:szCs w:val="16"/>
        </w:rPr>
      </w:pPr>
      <w:r>
        <w:rPr>
          <w:rFonts w:ascii="Times New Roman" w:hAnsi="Times New Roman" w:cs="Times New Roman"/>
          <w:color w:val="1F3864" w:themeColor="accent5" w:themeShade="80"/>
          <w:sz w:val="16"/>
          <w:szCs w:val="16"/>
        </w:rPr>
        <w:t>Farmacisti</w:t>
      </w:r>
      <w:r w:rsidR="00212C78" w:rsidRPr="0077647C">
        <w:rPr>
          <w:rFonts w:ascii="Times New Roman" w:hAnsi="Times New Roman" w:cs="Times New Roman"/>
          <w:color w:val="1F3864" w:themeColor="accent5" w:themeShade="80"/>
          <w:sz w:val="16"/>
          <w:szCs w:val="16"/>
        </w:rPr>
        <w:t xml:space="preserve"> përgjegjës i kompanisë   __________________                             _________</w:t>
      </w:r>
    </w:p>
    <w:p w:rsidR="00900C3B" w:rsidRPr="0077647C" w:rsidRDefault="00212C78" w:rsidP="00212C78">
      <w:pPr>
        <w:tabs>
          <w:tab w:val="left" w:pos="6900"/>
          <w:tab w:val="right" w:pos="10467"/>
        </w:tabs>
        <w:spacing w:after="0"/>
        <w:jc w:val="right"/>
        <w:rPr>
          <w:rFonts w:ascii="Times New Roman" w:hAnsi="Times New Roman" w:cs="Times New Roman"/>
          <w:color w:val="1F3864" w:themeColor="accent5" w:themeShade="80"/>
          <w:sz w:val="12"/>
          <w:szCs w:val="12"/>
        </w:rPr>
      </w:pPr>
      <w:r w:rsidRPr="0077647C">
        <w:rPr>
          <w:rFonts w:ascii="Times New Roman" w:hAnsi="Times New Roman" w:cs="Times New Roman"/>
          <w:color w:val="1F3864" w:themeColor="accent5" w:themeShade="80"/>
          <w:sz w:val="16"/>
          <w:szCs w:val="16"/>
        </w:rPr>
        <w:t xml:space="preserve">           </w:t>
      </w:r>
      <w:r w:rsidR="001F0DE7" w:rsidRPr="0077647C">
        <w:rPr>
          <w:rFonts w:ascii="Times New Roman" w:hAnsi="Times New Roman" w:cs="Times New Roman"/>
          <w:color w:val="1F3864" w:themeColor="accent5" w:themeShade="80"/>
          <w:sz w:val="16"/>
          <w:szCs w:val="16"/>
        </w:rPr>
        <w:t xml:space="preserve">                          </w:t>
      </w:r>
      <w:r w:rsidR="005015FA" w:rsidRPr="0077647C">
        <w:rPr>
          <w:rFonts w:ascii="Times New Roman" w:hAnsi="Times New Roman" w:cs="Times New Roman"/>
          <w:color w:val="1F3864" w:themeColor="accent5" w:themeShade="80"/>
          <w:sz w:val="16"/>
          <w:szCs w:val="16"/>
        </w:rPr>
        <w:t xml:space="preserve"> </w:t>
      </w:r>
      <w:r w:rsidRPr="0077647C">
        <w:rPr>
          <w:rFonts w:ascii="Times New Roman" w:hAnsi="Times New Roman" w:cs="Times New Roman"/>
          <w:color w:val="1F3864" w:themeColor="accent5" w:themeShade="80"/>
          <w:sz w:val="16"/>
          <w:szCs w:val="16"/>
        </w:rPr>
        <w:t xml:space="preserve"> </w:t>
      </w:r>
      <w:r w:rsidRPr="0077647C">
        <w:rPr>
          <w:rFonts w:ascii="Times New Roman" w:hAnsi="Times New Roman" w:cs="Times New Roman"/>
          <w:color w:val="1F3864" w:themeColor="accent5" w:themeShade="80"/>
          <w:sz w:val="12"/>
          <w:szCs w:val="12"/>
        </w:rPr>
        <w:t xml:space="preserve">Nënshkrimi                                      </w:t>
      </w:r>
      <w:r w:rsidR="00BA478D" w:rsidRPr="0077647C">
        <w:rPr>
          <w:rFonts w:ascii="Times New Roman" w:hAnsi="Times New Roman" w:cs="Times New Roman"/>
          <w:color w:val="1F3864" w:themeColor="accent5" w:themeShade="80"/>
          <w:sz w:val="12"/>
          <w:szCs w:val="12"/>
        </w:rPr>
        <w:t xml:space="preserve">               </w:t>
      </w:r>
      <w:r w:rsidRPr="0077647C">
        <w:rPr>
          <w:rFonts w:ascii="Times New Roman" w:hAnsi="Times New Roman" w:cs="Times New Roman"/>
          <w:color w:val="1F3864" w:themeColor="accent5" w:themeShade="80"/>
          <w:sz w:val="12"/>
          <w:szCs w:val="12"/>
        </w:rPr>
        <w:t xml:space="preserve"> </w:t>
      </w:r>
      <w:r w:rsidR="005015FA" w:rsidRPr="0077647C">
        <w:rPr>
          <w:rFonts w:ascii="Times New Roman" w:hAnsi="Times New Roman" w:cs="Times New Roman"/>
          <w:color w:val="1F3864" w:themeColor="accent5" w:themeShade="80"/>
          <w:sz w:val="12"/>
          <w:szCs w:val="12"/>
        </w:rPr>
        <w:t xml:space="preserve"> </w:t>
      </w:r>
      <w:r w:rsidR="004678B5" w:rsidRPr="0077647C">
        <w:rPr>
          <w:rFonts w:ascii="Times New Roman" w:hAnsi="Times New Roman" w:cs="Times New Roman"/>
          <w:color w:val="1F3864" w:themeColor="accent5" w:themeShade="80"/>
          <w:sz w:val="12"/>
          <w:szCs w:val="12"/>
        </w:rPr>
        <w:t xml:space="preserve">  </w:t>
      </w:r>
      <w:r w:rsidR="005015FA" w:rsidRPr="0077647C">
        <w:rPr>
          <w:rFonts w:ascii="Times New Roman" w:hAnsi="Times New Roman" w:cs="Times New Roman"/>
          <w:color w:val="1F3864" w:themeColor="accent5" w:themeShade="80"/>
          <w:sz w:val="12"/>
          <w:szCs w:val="12"/>
        </w:rPr>
        <w:t xml:space="preserve"> </w:t>
      </w:r>
      <w:r w:rsidRPr="0077647C">
        <w:rPr>
          <w:rFonts w:ascii="Times New Roman" w:hAnsi="Times New Roman" w:cs="Times New Roman"/>
          <w:color w:val="1F3864" w:themeColor="accent5" w:themeShade="80"/>
          <w:sz w:val="12"/>
          <w:szCs w:val="12"/>
        </w:rPr>
        <w:t>Vula e kompanisë</w:t>
      </w:r>
      <w:r w:rsidRPr="0077647C">
        <w:rPr>
          <w:rFonts w:ascii="Times New Roman" w:hAnsi="Times New Roman" w:cs="Times New Roman"/>
          <w:color w:val="1F3864" w:themeColor="accent5" w:themeShade="80"/>
          <w:sz w:val="12"/>
          <w:szCs w:val="12"/>
        </w:rPr>
        <w:tab/>
      </w:r>
    </w:p>
    <w:p w:rsidR="00900C3B" w:rsidRPr="0077647C" w:rsidRDefault="00900C3B" w:rsidP="00632828">
      <w:pPr>
        <w:rPr>
          <w:color w:val="1F3864" w:themeColor="accent5" w:themeShade="80"/>
        </w:rPr>
      </w:pPr>
    </w:p>
    <w:p w:rsidR="00EF3827" w:rsidRPr="0077647C" w:rsidRDefault="00EF3827" w:rsidP="00EF3827">
      <w:pPr>
        <w:tabs>
          <w:tab w:val="left" w:pos="6900"/>
          <w:tab w:val="right" w:pos="10467"/>
        </w:tabs>
        <w:spacing w:after="0"/>
        <w:rPr>
          <w:rFonts w:ascii="Times New Roman" w:hAnsi="Times New Roman" w:cs="Times New Roman"/>
          <w:color w:val="1F3864" w:themeColor="accent5" w:themeShade="80"/>
          <w:sz w:val="16"/>
          <w:szCs w:val="16"/>
        </w:rPr>
      </w:pPr>
      <w:r w:rsidRPr="0077647C">
        <w:rPr>
          <w:rFonts w:ascii="Times New Roman" w:hAnsi="Times New Roman" w:cs="Times New Roman"/>
          <w:color w:val="1F3864" w:themeColor="accent5" w:themeShade="80"/>
          <w:sz w:val="16"/>
          <w:szCs w:val="16"/>
        </w:rPr>
        <w:t xml:space="preserve">                                                                           Pronari   __________________                             </w:t>
      </w:r>
    </w:p>
    <w:p w:rsidR="008B0E92" w:rsidRPr="0077647C" w:rsidRDefault="00EF3827" w:rsidP="00EF3827">
      <w:pPr>
        <w:rPr>
          <w:color w:val="1F3864" w:themeColor="accent5" w:themeShade="80"/>
        </w:rPr>
      </w:pPr>
      <w:r w:rsidRPr="0077647C">
        <w:rPr>
          <w:rFonts w:ascii="Times New Roman" w:hAnsi="Times New Roman" w:cs="Times New Roman"/>
          <w:color w:val="1F3864" w:themeColor="accent5" w:themeShade="80"/>
          <w:sz w:val="16"/>
          <w:szCs w:val="16"/>
        </w:rPr>
        <w:t xml:space="preserve">                                                                                                         </w:t>
      </w:r>
      <w:r w:rsidRPr="0077647C">
        <w:rPr>
          <w:rFonts w:ascii="Times New Roman" w:hAnsi="Times New Roman" w:cs="Times New Roman"/>
          <w:color w:val="1F3864" w:themeColor="accent5" w:themeShade="80"/>
          <w:sz w:val="12"/>
          <w:szCs w:val="12"/>
        </w:rPr>
        <w:t xml:space="preserve">Nënshkrimi  </w:t>
      </w:r>
    </w:p>
    <w:p w:rsidR="00991B67" w:rsidRPr="0077647C" w:rsidRDefault="00991B67" w:rsidP="00632828">
      <w:pPr>
        <w:rPr>
          <w:color w:val="1F3864" w:themeColor="accent5" w:themeShade="80"/>
        </w:rPr>
      </w:pPr>
    </w:p>
    <w:p w:rsidR="00900C3B" w:rsidRPr="0077647C" w:rsidRDefault="00900C3B" w:rsidP="008B0E9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  <w:lang w:val="de-DE"/>
        </w:rPr>
      </w:pPr>
      <w:r w:rsidRPr="0077647C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  <w:lang w:val="de-DE"/>
        </w:rPr>
        <w:lastRenderedPageBreak/>
        <w:t>Dokumentacioni për licencim si qarkullues me shumicë për</w:t>
      </w:r>
      <w:r w:rsidR="005D7959" w:rsidRPr="0077647C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  <w:lang w:val="de-DE"/>
        </w:rPr>
        <w:t xml:space="preserve"> produkte dhe</w:t>
      </w:r>
      <w:r w:rsidRPr="0077647C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  <w:lang w:val="de-DE"/>
        </w:rPr>
        <w:t xml:space="preserve"> paisje medicinale</w:t>
      </w:r>
      <w:r w:rsidR="00587576" w:rsidRPr="0077647C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  <w:lang w:val="de-DE"/>
        </w:rPr>
        <w:t xml:space="preserve"> (UA </w:t>
      </w:r>
      <w:r w:rsidR="008B0E92" w:rsidRPr="0077647C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  <w:lang w:val="de-DE"/>
        </w:rPr>
        <w:t>13/2013</w:t>
      </w:r>
      <w:r w:rsidR="00587576" w:rsidRPr="0077647C">
        <w:rPr>
          <w:rFonts w:ascii="Times New Roman" w:hAnsi="Times New Roman" w:cs="Times New Roman"/>
          <w:b/>
          <w:bCs/>
          <w:color w:val="1F3864" w:themeColor="accent5" w:themeShade="80"/>
          <w:sz w:val="20"/>
          <w:szCs w:val="20"/>
          <w:lang w:val="de-DE"/>
        </w:rPr>
        <w:t>)</w:t>
      </w:r>
    </w:p>
    <w:p w:rsidR="00900C3B" w:rsidRPr="0077647C" w:rsidRDefault="00900C3B" w:rsidP="0090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lang w:val="de-DE"/>
        </w:rPr>
      </w:pPr>
      <w:r w:rsidRPr="0077647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lang w:val="de-DE"/>
        </w:rPr>
        <w:t xml:space="preserve">                                                                       </w:t>
      </w:r>
    </w:p>
    <w:tbl>
      <w:tblPr>
        <w:tblStyle w:val="ListTable2Accent1"/>
        <w:tblW w:w="9540" w:type="dxa"/>
        <w:jc w:val="center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8286"/>
        <w:gridCol w:w="679"/>
      </w:tblGrid>
      <w:tr w:rsidR="0077647C" w:rsidRPr="0077647C" w:rsidTr="007B5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:rsidR="007B5E3F" w:rsidRPr="0077647C" w:rsidRDefault="007B5E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</w:pPr>
          </w:p>
          <w:p w:rsidR="007B5E3F" w:rsidRPr="0077647C" w:rsidRDefault="007B5E3F" w:rsidP="007B5E3F">
            <w:pPr>
              <w:pBdr>
                <w:left w:val="single" w:sz="4" w:space="4" w:color="5B9BD5" w:themeColor="accent1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>Aplikacioni</w:t>
            </w:r>
            <w:r w:rsidR="006C44F3"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>t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 xml:space="preserve"> për licencim</w:t>
            </w:r>
            <w:r w:rsidR="006C44F3"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>in e veprimtarisë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 xml:space="preserve"> si qarkullues me shumicë për </w:t>
            </w:r>
            <w:r w:rsidR="006C44F3"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 xml:space="preserve">produkte dhe 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>pa</w:t>
            </w:r>
            <w:r w:rsidR="006C44F3"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>j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>isje medicinale, e cila plotësohet në mënyrë elektronike, i bashkangjiten dokumentet si më poshtë</w:t>
            </w:r>
            <w:r w:rsidR="006C44F3"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20"/>
                <w:szCs w:val="20"/>
                <w:lang w:val="de-DE"/>
              </w:rPr>
              <w:t>:</w:t>
            </w:r>
          </w:p>
          <w:p w:rsidR="00C94708" w:rsidRPr="0077647C" w:rsidRDefault="00C94708" w:rsidP="007B5E3F">
            <w:pPr>
              <w:pBdr>
                <w:left w:val="single" w:sz="4" w:space="4" w:color="5B9BD5" w:themeColor="accent1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</w:p>
        </w:tc>
      </w:tr>
      <w:tr w:rsidR="0077647C" w:rsidRPr="0077647C" w:rsidTr="003B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8EAADB" w:themeColor="accent5" w:themeTint="99"/>
            </w:tcBorders>
            <w:vAlign w:val="center"/>
          </w:tcPr>
          <w:p w:rsidR="00900C3B" w:rsidRPr="0077647C" w:rsidRDefault="00900C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1.</w:t>
            </w:r>
          </w:p>
        </w:tc>
        <w:tc>
          <w:tcPr>
            <w:tcW w:w="8286" w:type="dxa"/>
            <w:vAlign w:val="center"/>
          </w:tcPr>
          <w:p w:rsidR="00900C3B" w:rsidRPr="0077647C" w:rsidRDefault="00900C3B" w:rsidP="004F0D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Çertifikata e Biznesit dhe Informatat mbi biznesin me kod të aktivitetit </w:t>
            </w:r>
            <w:r w:rsidR="004F0DD9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për qarkullim me shumicë të produkteve farmaceutike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, e lëshuar nga Ministria e Tregëtisë dhe Industrisë.  </w:t>
            </w:r>
          </w:p>
        </w:tc>
        <w:tc>
          <w:tcPr>
            <w:tcW w:w="679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900C3B" w:rsidRPr="0077647C" w:rsidRDefault="006E4DC3" w:rsidP="00DE60E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object w:dxaOrig="225" w:dyaOrig="225">
                <v:shape id="_x0000_i1063" type="#_x0000_t75" style="width:18.15pt;height:18.15pt" o:ole="">
                  <v:imagedata r:id="rId9" o:title=""/>
                </v:shape>
                <w:control r:id="rId15" w:name="CheckBox112" w:shapeid="_x0000_i1063"/>
              </w:object>
            </w:r>
          </w:p>
        </w:tc>
      </w:tr>
      <w:tr w:rsidR="0077647C" w:rsidRPr="0077647C" w:rsidTr="003B3ED2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8EAADB" w:themeColor="accent5" w:themeTint="99"/>
            </w:tcBorders>
            <w:vAlign w:val="center"/>
          </w:tcPr>
          <w:p w:rsidR="00B9123A" w:rsidRPr="0077647C" w:rsidRDefault="00B9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2.</w:t>
            </w:r>
          </w:p>
        </w:tc>
        <w:tc>
          <w:tcPr>
            <w:tcW w:w="8286" w:type="dxa"/>
            <w:vAlign w:val="center"/>
          </w:tcPr>
          <w:p w:rsidR="00B9123A" w:rsidRPr="0077647C" w:rsidRDefault="00B21406" w:rsidP="005674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Dimenzionet e hapsirës së shfrytëzueshme për ruajtjen e produkteve dhe pajisjeve medicinale</w:t>
            </w:r>
            <w:r w:rsidR="0056740F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(neto), l</w:t>
            </w:r>
            <w:r w:rsidR="0056740F" w:rsidRPr="0056740F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56740F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shuar </w:t>
            </w:r>
            <w:r w:rsidR="00B9123A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nga arkitekti i licencuar (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lartësia dhe sipërfaqja</w:t>
            </w:r>
            <w:r w:rsidR="0056740F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), origjinale ose e noterizuar</w:t>
            </w:r>
          </w:p>
        </w:tc>
        <w:tc>
          <w:tcPr>
            <w:tcW w:w="679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123A" w:rsidRPr="0077647C" w:rsidRDefault="00B9123A" w:rsidP="00B9123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object w:dxaOrig="225" w:dyaOrig="225">
                <v:shape id="_x0000_i1065" type="#_x0000_t75" style="width:18.15pt;height:18.15pt" o:ole="">
                  <v:imagedata r:id="rId9" o:title=""/>
                </v:shape>
                <w:control r:id="rId16" w:name="CheckBox132" w:shapeid="_x0000_i1065"/>
              </w:object>
            </w:r>
          </w:p>
        </w:tc>
      </w:tr>
      <w:tr w:rsidR="0077647C" w:rsidRPr="0077647C" w:rsidTr="003B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8EAADB" w:themeColor="accent5" w:themeTint="99"/>
            </w:tcBorders>
            <w:vAlign w:val="center"/>
          </w:tcPr>
          <w:p w:rsidR="00B9123A" w:rsidRPr="0077647C" w:rsidRDefault="00B9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3.</w:t>
            </w:r>
          </w:p>
        </w:tc>
        <w:tc>
          <w:tcPr>
            <w:tcW w:w="8286" w:type="dxa"/>
            <w:vAlign w:val="center"/>
          </w:tcPr>
          <w:p w:rsidR="00B9123A" w:rsidRPr="0056740F" w:rsidRDefault="00B9123A" w:rsidP="005674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it-IT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Aktvendmi nga Inspektorati Sanitar i Kosovës ( AVUK)  mbi plotsimin e kushte</w:t>
            </w:r>
            <w:r w:rsidR="0056740F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ve higjeno-teknike dhe sanitare, </w:t>
            </w:r>
            <w:r w:rsidR="0056740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de-DE"/>
              </w:rPr>
              <w:t>origjinale ose e noterizuar</w:t>
            </w:r>
            <w:r w:rsidR="0056740F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79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object w:dxaOrig="225" w:dyaOrig="225">
                <v:shape id="_x0000_i1067" type="#_x0000_t75" style="width:18.15pt;height:18.15pt" o:ole="">
                  <v:imagedata r:id="rId9" o:title=""/>
                </v:shape>
                <w:control r:id="rId17" w:name="CheckBox12" w:shapeid="_x0000_i1067"/>
              </w:object>
            </w:r>
          </w:p>
        </w:tc>
      </w:tr>
      <w:tr w:rsidR="0077647C" w:rsidRPr="0077647C" w:rsidTr="003B3ED2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8EAADB" w:themeColor="accent5" w:themeTint="99"/>
            </w:tcBorders>
            <w:vAlign w:val="center"/>
          </w:tcPr>
          <w:p w:rsidR="00B9123A" w:rsidRPr="0077647C" w:rsidRDefault="00B9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4.</w:t>
            </w:r>
          </w:p>
        </w:tc>
        <w:tc>
          <w:tcPr>
            <w:tcW w:w="8286" w:type="dxa"/>
            <w:vAlign w:val="center"/>
          </w:tcPr>
          <w:p w:rsidR="00B9123A" w:rsidRPr="0077647C" w:rsidRDefault="00B9123A" w:rsidP="00DD7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</w:p>
          <w:p w:rsidR="00B9123A" w:rsidRPr="0056740F" w:rsidRDefault="00B9123A" w:rsidP="00DD7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it-IT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</w:t>
            </w:r>
            <w:r w:rsidRPr="0077647C">
              <w:rPr>
                <w:rFonts w:ascii="Times New Roman" w:hAnsi="Times New Roman"/>
                <w:bCs/>
                <w:color w:val="1F3864" w:themeColor="accent5" w:themeShade="80"/>
                <w:sz w:val="20"/>
                <w:szCs w:val="20"/>
                <w:lang w:val="it-IT"/>
              </w:rPr>
              <w:t>Licenca  Profesionale e farmacistit përgjegjës të lëshu</w:t>
            </w:r>
            <w:r w:rsidR="0056740F">
              <w:rPr>
                <w:rFonts w:ascii="Times New Roman" w:hAnsi="Times New Roman"/>
                <w:bCs/>
                <w:color w:val="1F3864" w:themeColor="accent5" w:themeShade="80"/>
                <w:sz w:val="20"/>
                <w:szCs w:val="20"/>
                <w:lang w:val="it-IT"/>
              </w:rPr>
              <w:t xml:space="preserve">ar nga Ministria e Shëndetësisë, </w:t>
            </w:r>
            <w:r w:rsidR="0056740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de-DE"/>
              </w:rPr>
              <w:t>origjinale ose e noterizuar</w:t>
            </w:r>
            <w:r w:rsidR="0056740F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it-IT"/>
              </w:rPr>
              <w:t xml:space="preserve"> </w:t>
            </w:r>
          </w:p>
          <w:p w:rsidR="00B9123A" w:rsidRPr="0077647C" w:rsidRDefault="00B9123A" w:rsidP="00DD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</w:p>
        </w:tc>
        <w:tc>
          <w:tcPr>
            <w:tcW w:w="679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object w:dxaOrig="225" w:dyaOrig="225">
                <v:shape id="_x0000_i1069" type="#_x0000_t75" style="width:18.15pt;height:18.15pt" o:ole="">
                  <v:imagedata r:id="rId9" o:title=""/>
                </v:shape>
                <w:control r:id="rId18" w:name="CheckBox13" w:shapeid="_x0000_i1069"/>
              </w:object>
            </w:r>
          </w:p>
        </w:tc>
      </w:tr>
      <w:tr w:rsidR="0077647C" w:rsidRPr="0077647C" w:rsidTr="003B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8EAADB" w:themeColor="accent5" w:themeTint="99"/>
            </w:tcBorders>
            <w:vAlign w:val="center"/>
          </w:tcPr>
          <w:p w:rsidR="00B9123A" w:rsidRPr="0077647C" w:rsidRDefault="00B9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5.</w:t>
            </w:r>
          </w:p>
        </w:tc>
        <w:tc>
          <w:tcPr>
            <w:tcW w:w="8286" w:type="dxa"/>
            <w:vAlign w:val="center"/>
          </w:tcPr>
          <w:p w:rsidR="00B9123A" w:rsidRPr="0077647C" w:rsidRDefault="00B912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1F3864" w:themeColor="accent5" w:themeShade="80"/>
                <w:sz w:val="20"/>
                <w:szCs w:val="20"/>
                <w:lang w:val="it-IT"/>
              </w:rPr>
            </w:pPr>
          </w:p>
          <w:p w:rsidR="00B9123A" w:rsidRPr="0056740F" w:rsidRDefault="00B9123A" w:rsidP="005674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it-IT"/>
              </w:rPr>
            </w:pPr>
            <w:r w:rsidRPr="0077647C">
              <w:rPr>
                <w:rFonts w:ascii="Times New Roman" w:hAnsi="Times New Roman"/>
                <w:bCs/>
                <w:color w:val="1F3864" w:themeColor="accent5" w:themeShade="80"/>
                <w:sz w:val="20"/>
                <w:szCs w:val="20"/>
                <w:lang w:val="it-IT"/>
              </w:rPr>
              <w:t>Licenca  Profesionale e teknikut të farmacisë e lëshuar nga Ministria e Shëndetësisë</w:t>
            </w:r>
            <w:r w:rsidR="0056740F">
              <w:rPr>
                <w:rFonts w:ascii="Times New Roman" w:hAnsi="Times New Roman"/>
                <w:bCs/>
                <w:color w:val="1F3864" w:themeColor="accent5" w:themeShade="80"/>
                <w:sz w:val="20"/>
                <w:szCs w:val="20"/>
                <w:lang w:val="it-IT"/>
              </w:rPr>
              <w:t xml:space="preserve">, </w:t>
            </w:r>
            <w:r w:rsidR="0056740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de-DE"/>
              </w:rPr>
              <w:t>origjinale ose e noterizuar</w:t>
            </w:r>
            <w:r w:rsidR="0056740F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it-IT"/>
              </w:rPr>
              <w:t xml:space="preserve"> </w:t>
            </w:r>
          </w:p>
          <w:p w:rsidR="00B9123A" w:rsidRPr="0077647C" w:rsidRDefault="00B912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</w:p>
        </w:tc>
        <w:tc>
          <w:tcPr>
            <w:tcW w:w="679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123A" w:rsidRPr="0077647C" w:rsidRDefault="00B9123A" w:rsidP="00B912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object w:dxaOrig="225" w:dyaOrig="225">
                <v:shape id="_x0000_i1071" type="#_x0000_t75" style="width:18.15pt;height:18.15pt" o:ole="">
                  <v:imagedata r:id="rId9" o:title=""/>
                </v:shape>
                <w:control r:id="rId19" w:name="CheckBox133" w:shapeid="_x0000_i1071"/>
              </w:object>
            </w:r>
          </w:p>
        </w:tc>
      </w:tr>
      <w:tr w:rsidR="0077647C" w:rsidRPr="0077647C" w:rsidTr="003B3ED2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8EAADB" w:themeColor="accent5" w:themeTint="99"/>
            </w:tcBorders>
            <w:vAlign w:val="center"/>
          </w:tcPr>
          <w:p w:rsidR="00B9123A" w:rsidRPr="0077647C" w:rsidRDefault="00B9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6.</w:t>
            </w:r>
          </w:p>
        </w:tc>
        <w:tc>
          <w:tcPr>
            <w:tcW w:w="8286" w:type="dxa"/>
            <w:vAlign w:val="center"/>
          </w:tcPr>
          <w:p w:rsidR="00B9123A" w:rsidRPr="0056740F" w:rsidRDefault="00B9123A" w:rsidP="00AC00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it-IT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Kontrata </w:t>
            </w:r>
            <w:r w:rsidR="00AC0071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valide 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e punës në mes të</w:t>
            </w:r>
            <w:r w:rsidR="00AC0071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punëdhënësit dhe punëmarrësve</w:t>
            </w:r>
          </w:p>
        </w:tc>
        <w:tc>
          <w:tcPr>
            <w:tcW w:w="679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</w:p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object w:dxaOrig="225" w:dyaOrig="225">
                <v:shape id="_x0000_i1073" type="#_x0000_t75" style="width:18.15pt;height:18.15pt" o:ole="">
                  <v:imagedata r:id="rId9" o:title=""/>
                </v:shape>
                <w:control r:id="rId20" w:name="CheckBox14" w:shapeid="_x0000_i1073"/>
              </w:object>
            </w:r>
          </w:p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</w:p>
        </w:tc>
      </w:tr>
      <w:tr w:rsidR="0077647C" w:rsidRPr="0077647C" w:rsidTr="003B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8EAADB" w:themeColor="accent5" w:themeTint="99"/>
            </w:tcBorders>
            <w:vAlign w:val="center"/>
          </w:tcPr>
          <w:p w:rsidR="00B9123A" w:rsidRPr="0077647C" w:rsidRDefault="00B9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7.</w:t>
            </w:r>
          </w:p>
        </w:tc>
        <w:tc>
          <w:tcPr>
            <w:tcW w:w="8286" w:type="dxa"/>
            <w:vAlign w:val="center"/>
          </w:tcPr>
          <w:p w:rsidR="00B9123A" w:rsidRPr="0077647C" w:rsidRDefault="00B9123A" w:rsidP="00DD77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</w:pPr>
            <w:r w:rsidRPr="0077647C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 xml:space="preserve">Dëshmia e pagesës për vlerësim të kushteve </w:t>
            </w:r>
            <w:r w:rsidRPr="0077647C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de-DE"/>
              </w:rPr>
              <w:t xml:space="preserve">në bazë të </w:t>
            </w:r>
            <w:r w:rsidR="0037462B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de-DE"/>
              </w:rPr>
              <w:t>UA 04/2016</w:t>
            </w:r>
            <w:r w:rsidRPr="0077647C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de-DE"/>
              </w:rPr>
              <w:t xml:space="preserve">, 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në vlerë prej </w:t>
            </w:r>
            <w:r w:rsidR="0037462B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val="de-DE"/>
              </w:rPr>
              <w:t>200</w:t>
            </w:r>
            <w:r w:rsidRPr="0077647C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val="de-DE"/>
              </w:rPr>
              <w:t xml:space="preserve"> €</w:t>
            </w:r>
          </w:p>
          <w:p w:rsidR="00B9123A" w:rsidRPr="0077647C" w:rsidRDefault="00B912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</w:p>
        </w:tc>
        <w:tc>
          <w:tcPr>
            <w:tcW w:w="679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object w:dxaOrig="225" w:dyaOrig="225">
                <v:shape id="_x0000_i1075" type="#_x0000_t75" style="width:18.15pt;height:18.15pt" o:ole="">
                  <v:imagedata r:id="rId9" o:title=""/>
                </v:shape>
                <w:control r:id="rId21" w:name="CheckBox15" w:shapeid="_x0000_i1075"/>
              </w:object>
            </w:r>
          </w:p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</w:p>
        </w:tc>
      </w:tr>
      <w:tr w:rsidR="0077647C" w:rsidRPr="0077647C" w:rsidTr="007B5E3F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bCs w:val="0"/>
                <w:color w:val="1F3864" w:themeColor="accent5" w:themeShade="80"/>
                <w:sz w:val="20"/>
                <w:szCs w:val="20"/>
                <w:lang w:val="de-DE"/>
              </w:rPr>
              <w:t>Pas vlerësimit pozitiv për plotësimin e kushteve nga ana e zyrtarëve të AKPPM-së</w:t>
            </w:r>
          </w:p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  <w:lang w:val="de-DE"/>
              </w:rPr>
            </w:pPr>
            <w:r w:rsidRPr="0077647C">
              <w:rPr>
                <w:rFonts w:ascii="Times New Roman" w:hAnsi="Times New Roman" w:cs="Times New Roman"/>
                <w:b w:val="0"/>
                <w:bCs w:val="0"/>
                <w:color w:val="1F3864" w:themeColor="accent5" w:themeShade="80"/>
                <w:sz w:val="16"/>
                <w:szCs w:val="16"/>
                <w:lang w:val="de-DE"/>
              </w:rPr>
              <w:t>(Plot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  <w:lang w:val="de-DE"/>
              </w:rPr>
              <w:t>ësohet nga zyrtari gjegj</w:t>
            </w:r>
            <w:r w:rsidRPr="0077647C">
              <w:rPr>
                <w:rFonts w:ascii="Times New Roman" w:hAnsi="Times New Roman" w:cs="Times New Roman"/>
                <w:b w:val="0"/>
                <w:bCs w:val="0"/>
                <w:color w:val="1F3864" w:themeColor="accent5" w:themeShade="80"/>
                <w:sz w:val="16"/>
                <w:szCs w:val="16"/>
                <w:lang w:val="de-DE"/>
              </w:rPr>
              <w:t>ës i AKPPM-s</w:t>
            </w:r>
            <w:r w:rsidRPr="0077647C">
              <w:rPr>
                <w:rFonts w:ascii="Times New Roman" w:hAnsi="Times New Roman" w:cs="Times New Roman"/>
                <w:b w:val="0"/>
                <w:color w:val="1F3864" w:themeColor="accent5" w:themeShade="80"/>
                <w:sz w:val="16"/>
                <w:szCs w:val="16"/>
                <w:lang w:val="de-DE"/>
              </w:rPr>
              <w:t>ë)</w:t>
            </w:r>
          </w:p>
        </w:tc>
      </w:tr>
      <w:tr w:rsidR="0077647C" w:rsidRPr="0077647C" w:rsidTr="003B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8EAADB" w:themeColor="accent5" w:themeTint="99"/>
            </w:tcBorders>
            <w:vAlign w:val="center"/>
          </w:tcPr>
          <w:p w:rsidR="00B9123A" w:rsidRPr="0077647C" w:rsidRDefault="00B9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1.</w:t>
            </w:r>
          </w:p>
        </w:tc>
        <w:tc>
          <w:tcPr>
            <w:tcW w:w="8286" w:type="dxa"/>
            <w:vAlign w:val="center"/>
          </w:tcPr>
          <w:p w:rsidR="00B9123A" w:rsidRPr="0077647C" w:rsidRDefault="00B9123A" w:rsidP="00267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</w:pPr>
          </w:p>
          <w:p w:rsidR="00B9123A" w:rsidRPr="0077647C" w:rsidRDefault="0077647C" w:rsidP="00267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>Vler</w:t>
            </w:r>
            <w:r w:rsidRPr="0077647C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>simi</w:t>
            </w:r>
            <w:r w:rsidR="00B9123A" w:rsidRPr="0077647C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 xml:space="preserve"> nga </w:t>
            </w:r>
            <w:r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>zyrtar</w:t>
            </w:r>
            <w:r w:rsidRPr="0077647C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>ë</w:t>
            </w:r>
            <w:r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>t e AKPPM-s</w:t>
            </w:r>
            <w:r w:rsidRPr="0077647C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>ë</w:t>
            </w:r>
            <w:r w:rsidR="00B9123A" w:rsidRPr="0077647C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 xml:space="preserve"> për plotësimin e kushteve të parapara sipas këtij udhëzimi dhe PMSH-së (data e pranimit _______________ ).</w:t>
            </w:r>
          </w:p>
          <w:p w:rsidR="00B9123A" w:rsidRPr="0077647C" w:rsidRDefault="00B912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</w:p>
        </w:tc>
        <w:tc>
          <w:tcPr>
            <w:tcW w:w="679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object w:dxaOrig="225" w:dyaOrig="225">
                <v:shape id="_x0000_i1077" type="#_x0000_t75" style="width:18.15pt;height:18.15pt" o:ole="">
                  <v:imagedata r:id="rId9" o:title=""/>
                </v:shape>
                <w:control r:id="rId22" w:name="CheckBox17" w:shapeid="_x0000_i1077"/>
              </w:object>
            </w:r>
          </w:p>
        </w:tc>
      </w:tr>
      <w:tr w:rsidR="0077647C" w:rsidRPr="0077647C" w:rsidTr="003B3ED2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left w:val="single" w:sz="4" w:space="0" w:color="8EAADB" w:themeColor="accent5" w:themeTint="99"/>
            </w:tcBorders>
            <w:vAlign w:val="center"/>
          </w:tcPr>
          <w:p w:rsidR="00B9123A" w:rsidRPr="0077647C" w:rsidRDefault="00B912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2.</w:t>
            </w:r>
          </w:p>
        </w:tc>
        <w:tc>
          <w:tcPr>
            <w:tcW w:w="8286" w:type="dxa"/>
            <w:vAlign w:val="center"/>
          </w:tcPr>
          <w:p w:rsidR="00B9123A" w:rsidRPr="0077647C" w:rsidRDefault="00B9123A" w:rsidP="002677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de-DE"/>
              </w:rPr>
            </w:pPr>
            <w:r w:rsidRPr="0077647C">
              <w:rPr>
                <w:rFonts w:ascii="Times New Roman" w:hAnsi="Times New Roman"/>
                <w:color w:val="1F3864" w:themeColor="accent5" w:themeShade="80"/>
                <w:sz w:val="20"/>
                <w:szCs w:val="20"/>
                <w:lang w:val="it-IT"/>
              </w:rPr>
              <w:t>Dëshmia e pagesës s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it-IT"/>
              </w:rPr>
              <w:t>ë tarifës vjetore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në vlerë prej </w:t>
            </w:r>
            <w:r w:rsidRPr="0077647C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val="de-DE"/>
              </w:rPr>
              <w:t>1</w:t>
            </w:r>
            <w:r w:rsidR="0037462B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val="de-DE"/>
              </w:rPr>
              <w:t>2</w:t>
            </w:r>
            <w:r w:rsidRPr="0077647C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0"/>
                <w:szCs w:val="20"/>
                <w:lang w:val="de-DE"/>
              </w:rPr>
              <w:t>00 €</w:t>
            </w:r>
            <w:r w:rsid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ose tarif</w:t>
            </w:r>
            <w:r w:rsidR="0037462B" w:rsidRP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s p</w:t>
            </w:r>
            <w:r w:rsidR="0037462B" w:rsidRP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r 5 vite n</w:t>
            </w:r>
            <w:r w:rsidR="0037462B" w:rsidRP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vler</w:t>
            </w:r>
            <w:r w:rsidR="0037462B" w:rsidRP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prej </w:t>
            </w:r>
            <w:r w:rsidR="0037462B" w:rsidRPr="0037462B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  <w:lang w:val="de-DE"/>
              </w:rPr>
              <w:t>5000 €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,</w:t>
            </w:r>
            <w:r w:rsid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n</w:t>
            </w:r>
            <w:r w:rsidR="0037462B" w:rsidRP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baz</w:t>
            </w:r>
            <w:r w:rsidR="0037462B" w:rsidRP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t</w:t>
            </w:r>
            <w:r w:rsidR="0037462B" w:rsidRP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37462B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UA 04/2016,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e cila duhet të bëhet më së largu </w:t>
            </w:r>
            <w:r w:rsidR="001B31A4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3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ditë pas</w:t>
            </w:r>
            <w:r w:rsid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lëshimit </w:t>
            </w:r>
            <w:r w:rsid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t</w:t>
            </w:r>
            <w:r w:rsidR="0077647C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vler</w:t>
            </w:r>
            <w:r w:rsidR="0077647C"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ë</w:t>
            </w:r>
            <w:r w:rsid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>simit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  <w:t xml:space="preserve"> pozitiv </w:t>
            </w:r>
            <w:r w:rsidRPr="0077647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de-DE"/>
              </w:rPr>
              <w:t xml:space="preserve">nga ana e </w:t>
            </w:r>
            <w:r w:rsidR="003B3ED2" w:rsidRPr="0077647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de-DE"/>
              </w:rPr>
              <w:t xml:space="preserve">zyrtarëve të AKPPM-së, në të kundërtën aplikacioni do të anulohet dhe duhet të riaplikohet për licencim </w:t>
            </w:r>
            <w:r w:rsidRPr="0077647C">
              <w:rPr>
                <w:rFonts w:ascii="Times New Roman" w:hAnsi="Times New Roman" w:cs="Times New Roman"/>
                <w:bCs/>
                <w:color w:val="1F3864" w:themeColor="accent5" w:themeShade="80"/>
                <w:sz w:val="20"/>
                <w:szCs w:val="20"/>
                <w:lang w:val="de-DE"/>
              </w:rPr>
              <w:t>( data e pranimit ______________ ).</w:t>
            </w:r>
          </w:p>
          <w:p w:rsidR="00B9123A" w:rsidRPr="0077647C" w:rsidRDefault="00B9123A" w:rsidP="0026775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</w:p>
        </w:tc>
        <w:tc>
          <w:tcPr>
            <w:tcW w:w="679" w:type="dxa"/>
            <w:tcBorders>
              <w:right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123A" w:rsidRPr="0077647C" w:rsidRDefault="00B9123A" w:rsidP="00DE60E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lang w:val="de-DE"/>
              </w:rPr>
              <w:object w:dxaOrig="225" w:dyaOrig="225">
                <v:shape id="_x0000_i1079" type="#_x0000_t75" style="width:18.15pt;height:18.15pt" o:ole="">
                  <v:imagedata r:id="rId9" o:title=""/>
                </v:shape>
                <w:control r:id="rId23" w:name="CheckBox18" w:shapeid="_x0000_i1079"/>
              </w:object>
            </w:r>
          </w:p>
        </w:tc>
      </w:tr>
    </w:tbl>
    <w:p w:rsidR="00900C3B" w:rsidRPr="0077647C" w:rsidRDefault="00900C3B" w:rsidP="00900C3B">
      <w:pPr>
        <w:jc w:val="right"/>
        <w:rPr>
          <w:rFonts w:ascii="Times New Roman" w:hAnsi="Times New Roman" w:cs="Times New Roman"/>
          <w:color w:val="1F3864" w:themeColor="accent5" w:themeShade="80"/>
        </w:rPr>
      </w:pPr>
    </w:p>
    <w:p w:rsidR="00900C3B" w:rsidRPr="0077647C" w:rsidRDefault="006056A9" w:rsidP="006056A9">
      <w:pPr>
        <w:ind w:firstLine="810"/>
        <w:rPr>
          <w:rFonts w:ascii="Times New Roman" w:hAnsi="Times New Roman" w:cs="Times New Roman"/>
          <w:color w:val="1F3864" w:themeColor="accent5" w:themeShade="80"/>
        </w:rPr>
      </w:pPr>
      <w:r w:rsidRPr="0077647C">
        <w:rPr>
          <w:rFonts w:ascii="Times New Roman" w:hAnsi="Times New Roman" w:cs="Times New Roman"/>
          <w:color w:val="1F3864" w:themeColor="accent5" w:themeShade="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647C">
        <w:rPr>
          <w:rFonts w:ascii="Times New Roman" w:hAnsi="Times New Roman" w:cs="Times New Roman"/>
          <w:color w:val="1F3864" w:themeColor="accent5" w:themeShade="80"/>
        </w:rPr>
        <w:instrText xml:space="preserve"> FORMTEXT </w:instrText>
      </w:r>
      <w:r w:rsidRPr="0077647C">
        <w:rPr>
          <w:rFonts w:ascii="Times New Roman" w:hAnsi="Times New Roman" w:cs="Times New Roman"/>
          <w:color w:val="1F3864" w:themeColor="accent5" w:themeShade="80"/>
        </w:rPr>
      </w:r>
      <w:r w:rsidRPr="0077647C">
        <w:rPr>
          <w:rFonts w:ascii="Times New Roman" w:hAnsi="Times New Roman" w:cs="Times New Roman"/>
          <w:color w:val="1F3864" w:themeColor="accent5" w:themeShade="80"/>
        </w:rPr>
        <w:fldChar w:fldCharType="separate"/>
      </w:r>
      <w:r w:rsidRPr="0077647C">
        <w:rPr>
          <w:rFonts w:ascii="Times New Roman" w:hAnsi="Times New Roman" w:cs="Times New Roman"/>
          <w:noProof/>
          <w:color w:val="1F3864" w:themeColor="accent5" w:themeShade="80"/>
        </w:rPr>
        <w:t> </w:t>
      </w:r>
      <w:r w:rsidRPr="0077647C">
        <w:rPr>
          <w:rFonts w:ascii="Times New Roman" w:hAnsi="Times New Roman" w:cs="Times New Roman"/>
          <w:noProof/>
          <w:color w:val="1F3864" w:themeColor="accent5" w:themeShade="80"/>
        </w:rPr>
        <w:t> </w:t>
      </w:r>
      <w:r w:rsidRPr="0077647C">
        <w:rPr>
          <w:rFonts w:ascii="Times New Roman" w:hAnsi="Times New Roman" w:cs="Times New Roman"/>
          <w:noProof/>
          <w:color w:val="1F3864" w:themeColor="accent5" w:themeShade="80"/>
        </w:rPr>
        <w:t> </w:t>
      </w:r>
      <w:r w:rsidRPr="0077647C">
        <w:rPr>
          <w:rFonts w:ascii="Times New Roman" w:hAnsi="Times New Roman" w:cs="Times New Roman"/>
          <w:noProof/>
          <w:color w:val="1F3864" w:themeColor="accent5" w:themeShade="80"/>
        </w:rPr>
        <w:t> </w:t>
      </w:r>
      <w:r w:rsidRPr="0077647C">
        <w:rPr>
          <w:rFonts w:ascii="Times New Roman" w:hAnsi="Times New Roman" w:cs="Times New Roman"/>
          <w:noProof/>
          <w:color w:val="1F3864" w:themeColor="accent5" w:themeShade="80"/>
        </w:rPr>
        <w:t> </w:t>
      </w:r>
      <w:r w:rsidRPr="0077647C">
        <w:rPr>
          <w:rFonts w:ascii="Times New Roman" w:hAnsi="Times New Roman" w:cs="Times New Roman"/>
          <w:color w:val="1F3864" w:themeColor="accent5" w:themeShade="80"/>
        </w:rPr>
        <w:fldChar w:fldCharType="end"/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4320"/>
      </w:tblGrid>
      <w:tr w:rsidR="0077647C" w:rsidRPr="0077647C" w:rsidTr="00693933">
        <w:trPr>
          <w:jc w:val="center"/>
        </w:trPr>
        <w:tc>
          <w:tcPr>
            <w:tcW w:w="4428" w:type="dxa"/>
            <w:tcBorders>
              <w:top w:val="single" w:sz="4" w:space="0" w:color="8EAADB" w:themeColor="accent5" w:themeTint="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7935" w:rsidRPr="0077647C" w:rsidRDefault="00247935" w:rsidP="0025604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e-DE"/>
              </w:rPr>
            </w:pPr>
          </w:p>
          <w:p w:rsidR="00247935" w:rsidRPr="0077647C" w:rsidRDefault="00247935" w:rsidP="002A4BD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e-DE"/>
              </w:rPr>
              <w:t xml:space="preserve">Emri i </w:t>
            </w:r>
            <w:r w:rsidR="005E3E3B" w:rsidRPr="0077647C"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e-DE"/>
              </w:rPr>
              <w:t>kompanisë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7935" w:rsidRPr="0077647C" w:rsidRDefault="00247935" w:rsidP="0024793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8EAADB" w:themeColor="accent5" w:themeTint="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7935" w:rsidRPr="0077647C" w:rsidRDefault="00247935" w:rsidP="0025604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e-DE"/>
              </w:rPr>
            </w:pPr>
          </w:p>
          <w:p w:rsidR="00247935" w:rsidRPr="0077647C" w:rsidRDefault="00247935" w:rsidP="005E3E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e-DE"/>
              </w:rPr>
            </w:pPr>
            <w:r w:rsidRPr="0077647C"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e-DE"/>
              </w:rPr>
              <w:t xml:space="preserve">Nënshkrimi i 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a-DK"/>
              </w:rPr>
              <w:t xml:space="preserve"> </w:t>
            </w:r>
            <w:r w:rsidR="005E3E3B" w:rsidRPr="0077647C"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a-DK"/>
              </w:rPr>
              <w:t>farmacistit</w:t>
            </w:r>
            <w:r w:rsidRPr="0077647C"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a-DK"/>
              </w:rPr>
              <w:t xml:space="preserve"> përgjegjës</w:t>
            </w:r>
            <w:r w:rsidR="00632828" w:rsidRPr="0077647C">
              <w:rPr>
                <w:rFonts w:ascii="Times New Roman" w:hAnsi="Times New Roman" w:cs="Times New Roman"/>
                <w:color w:val="1F3864" w:themeColor="accent5" w:themeShade="80"/>
                <w:sz w:val="16"/>
                <w:szCs w:val="16"/>
                <w:lang w:val="da-DK"/>
              </w:rPr>
              <w:t xml:space="preserve"> </w:t>
            </w:r>
          </w:p>
        </w:tc>
      </w:tr>
    </w:tbl>
    <w:p w:rsidR="005E3E3B" w:rsidRPr="0077647C" w:rsidRDefault="005E3E3B" w:rsidP="002560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</w:pPr>
    </w:p>
    <w:p w:rsidR="00247935" w:rsidRPr="0077647C" w:rsidRDefault="00256046" w:rsidP="002560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16"/>
          <w:szCs w:val="16"/>
          <w:lang w:val="de-DE"/>
        </w:rPr>
      </w:pPr>
      <w:r w:rsidRPr="0077647C"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  <w:t xml:space="preserve">                                                                  </w:t>
      </w:r>
    </w:p>
    <w:p w:rsidR="00247935" w:rsidRPr="0077647C" w:rsidRDefault="00247935" w:rsidP="002479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</w:pPr>
    </w:p>
    <w:p w:rsidR="006E4DC3" w:rsidRPr="0077647C" w:rsidRDefault="006E4DC3" w:rsidP="002479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</w:pPr>
    </w:p>
    <w:p w:rsidR="005E3E3B" w:rsidRPr="0077647C" w:rsidRDefault="005E3E3B" w:rsidP="002479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1F3864" w:themeColor="accent5" w:themeShade="80"/>
          <w:sz w:val="20"/>
          <w:szCs w:val="20"/>
          <w:lang w:val="de-DE"/>
        </w:rPr>
      </w:pPr>
      <w:r w:rsidRPr="0077647C">
        <w:rPr>
          <w:rFonts w:ascii="Times New Roman" w:hAnsi="Times New Roman" w:cs="Times New Roman"/>
          <w:b/>
          <w:color w:val="1F3864" w:themeColor="accent5" w:themeShade="80"/>
          <w:sz w:val="20"/>
          <w:szCs w:val="20"/>
          <w:lang w:val="de-DE"/>
        </w:rPr>
        <w:t>Plotësohet nga zyrtarët e AKPPM-së:</w:t>
      </w:r>
    </w:p>
    <w:p w:rsidR="005E3E3B" w:rsidRPr="0077647C" w:rsidRDefault="005E3E3B" w:rsidP="002479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</w:pPr>
    </w:p>
    <w:p w:rsidR="005E3E3B" w:rsidRPr="0077647C" w:rsidRDefault="005E3E3B" w:rsidP="002479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</w:pPr>
    </w:p>
    <w:p w:rsidR="005E3E3B" w:rsidRPr="0077647C" w:rsidRDefault="00384D07" w:rsidP="005E3E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</w:pPr>
      <w:r w:rsidRPr="0077647C"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  <w:t xml:space="preserve">Data e </w:t>
      </w:r>
      <w:r w:rsidR="005E3E3B" w:rsidRPr="0077647C"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  <w:t>pranimit</w:t>
      </w:r>
      <w:r w:rsidRPr="0077647C"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  <w:t>:</w:t>
      </w:r>
      <w:r w:rsidR="005E3E3B" w:rsidRPr="0077647C"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  <w:t xml:space="preserve">                                                                                  Numri i protokolit:</w:t>
      </w:r>
    </w:p>
    <w:p w:rsidR="006E4DC3" w:rsidRPr="0077647C" w:rsidRDefault="006E4DC3" w:rsidP="002479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</w:pPr>
    </w:p>
    <w:p w:rsidR="005E3E3B" w:rsidRPr="0077647C" w:rsidRDefault="005E3E3B" w:rsidP="002479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</w:pPr>
    </w:p>
    <w:p w:rsidR="00384D07" w:rsidRPr="0077647C" w:rsidRDefault="00384D07" w:rsidP="002479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</w:pPr>
    </w:p>
    <w:p w:rsidR="005E3E3B" w:rsidRPr="0077647C" w:rsidRDefault="005E3E3B" w:rsidP="005E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</w:pPr>
    </w:p>
    <w:p w:rsidR="00244AA5" w:rsidRPr="0077647C" w:rsidRDefault="005E3E3B" w:rsidP="005E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</w:pPr>
      <w:r w:rsidRPr="0077647C"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  <w:t xml:space="preserve">      </w:t>
      </w:r>
      <w:r w:rsidRPr="0077647C">
        <w:rPr>
          <w:rFonts w:ascii="Times New Roman" w:hAnsi="Times New Roman" w:cs="Times New Roman"/>
          <w:color w:val="1F3864" w:themeColor="accent5" w:themeShade="80"/>
          <w:sz w:val="20"/>
          <w:szCs w:val="20"/>
          <w:lang w:val="de-DE"/>
        </w:rPr>
        <w:t>Pranoi</w:t>
      </w:r>
      <w:r w:rsidRPr="0077647C"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  <w:t xml:space="preserve"> </w:t>
      </w:r>
      <w:r w:rsidRPr="0077647C">
        <w:rPr>
          <w:rFonts w:ascii="Times New Roman" w:hAnsi="Times New Roman" w:cs="Times New Roman"/>
          <w:color w:val="1F3864" w:themeColor="accent5" w:themeShade="80"/>
          <w:sz w:val="16"/>
          <w:szCs w:val="16"/>
          <w:lang w:val="de-DE"/>
        </w:rPr>
        <w:t>(Nënshkrimi i zyrtarit të AKPPM-së):</w:t>
      </w:r>
    </w:p>
    <w:p w:rsidR="00632828" w:rsidRPr="0077647C" w:rsidRDefault="00632828" w:rsidP="00632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</w:pPr>
    </w:p>
    <w:p w:rsidR="00632828" w:rsidRPr="0077647C" w:rsidRDefault="00632828" w:rsidP="006E4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  <w:lang w:val="de-DE"/>
        </w:rPr>
      </w:pPr>
    </w:p>
    <w:sectPr w:rsidR="00632828" w:rsidRPr="0077647C" w:rsidSect="00E07EA2">
      <w:headerReference w:type="even" r:id="rId24"/>
      <w:headerReference w:type="default" r:id="rId25"/>
      <w:footerReference w:type="default" r:id="rId26"/>
      <w:headerReference w:type="first" r:id="rId27"/>
      <w:pgSz w:w="11907" w:h="16839" w:code="9"/>
      <w:pgMar w:top="720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3A" w:rsidRDefault="00B9123A" w:rsidP="00114327">
      <w:pPr>
        <w:spacing w:after="0" w:line="240" w:lineRule="auto"/>
      </w:pPr>
      <w:r>
        <w:separator/>
      </w:r>
    </w:p>
  </w:endnote>
  <w:endnote w:type="continuationSeparator" w:id="0">
    <w:p w:rsidR="00B9123A" w:rsidRDefault="00B9123A" w:rsidP="0011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3A" w:rsidRPr="0077647C" w:rsidRDefault="00B9123A" w:rsidP="008B0E92">
    <w:pPr>
      <w:tabs>
        <w:tab w:val="left" w:pos="72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1F3864" w:themeColor="accent5" w:themeShade="80"/>
        <w:sz w:val="16"/>
        <w:szCs w:val="16"/>
        <w:lang w:val="de-DE"/>
      </w:rPr>
    </w:pPr>
    <w:r w:rsidRPr="0077647C">
      <w:rPr>
        <w:rFonts w:ascii="Times New Roman" w:hAnsi="Times New Roman" w:cs="Times New Roman"/>
        <w:b/>
        <w:color w:val="1F3864" w:themeColor="accent5" w:themeShade="80"/>
        <w:sz w:val="16"/>
        <w:szCs w:val="16"/>
        <w:lang w:val="de-DE"/>
      </w:rPr>
      <w:t>Agjencia e Kosovës për Produkte dhe Pajisje Medicinale</w:t>
    </w:r>
  </w:p>
  <w:p w:rsidR="00B9123A" w:rsidRPr="0077647C" w:rsidRDefault="00B9123A" w:rsidP="00244AA5">
    <w:pPr>
      <w:tabs>
        <w:tab w:val="left" w:pos="72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1F3864" w:themeColor="accent5" w:themeShade="80"/>
        <w:sz w:val="16"/>
        <w:szCs w:val="16"/>
        <w:lang w:val="de-DE"/>
      </w:rPr>
    </w:pPr>
    <w:r w:rsidRPr="0077647C">
      <w:rPr>
        <w:rFonts w:ascii="Times New Roman" w:hAnsi="Times New Roman" w:cs="Times New Roman"/>
        <w:color w:val="1F3864" w:themeColor="accent5" w:themeShade="80"/>
        <w:sz w:val="16"/>
        <w:szCs w:val="16"/>
        <w:lang w:val="de-DE"/>
      </w:rPr>
      <w:t xml:space="preserve"> Rr. Rethi i Spitalit pn. 10 000 Prishtinë, </w:t>
    </w:r>
    <w:r w:rsidR="003B3ED2" w:rsidRPr="0077647C">
      <w:rPr>
        <w:rFonts w:ascii="Times New Roman" w:hAnsi="Times New Roman" w:cs="Times New Roman"/>
        <w:color w:val="1F3864" w:themeColor="accent5" w:themeShade="80"/>
        <w:sz w:val="16"/>
        <w:szCs w:val="16"/>
        <w:lang w:val="de-DE"/>
      </w:rPr>
      <w:t>Tel. 038 512 25</w:t>
    </w:r>
    <w:r w:rsidRPr="0077647C">
      <w:rPr>
        <w:rFonts w:ascii="Times New Roman" w:hAnsi="Times New Roman" w:cs="Times New Roman"/>
        <w:color w:val="1F3864" w:themeColor="accent5" w:themeShade="80"/>
        <w:sz w:val="16"/>
        <w:szCs w:val="16"/>
        <w:lang w:val="de-DE"/>
      </w:rPr>
      <w:t>2, 512-246, Fax. 038 512 240</w:t>
    </w:r>
  </w:p>
  <w:p w:rsidR="00B9123A" w:rsidRDefault="00B91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3A" w:rsidRDefault="00B9123A" w:rsidP="00114327">
      <w:pPr>
        <w:spacing w:after="0" w:line="240" w:lineRule="auto"/>
      </w:pPr>
      <w:r>
        <w:separator/>
      </w:r>
    </w:p>
  </w:footnote>
  <w:footnote w:type="continuationSeparator" w:id="0">
    <w:p w:rsidR="00B9123A" w:rsidRDefault="00B9123A" w:rsidP="0011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3A" w:rsidRDefault="003916B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9315" o:spid="_x0000_s2073" type="#_x0000_t75" style="position:absolute;margin-left:0;margin-top:0;width:595.7pt;height:853.9pt;z-index:-251651072;mso-position-horizontal:center;mso-position-horizontal-relative:margin;mso-position-vertical:center;mso-position-vertical-relative:margin" o:allowincell="f">
          <v:imagedata r:id="rId1" o:title="memo_aplikacioni_licencim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3A" w:rsidRDefault="00B9123A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FDCC606" wp14:editId="53A5D4AE">
          <wp:simplePos x="0" y="0"/>
          <wp:positionH relativeFrom="margin">
            <wp:align>center</wp:align>
          </wp:positionH>
          <wp:positionV relativeFrom="paragraph">
            <wp:posOffset>2639031</wp:posOffset>
          </wp:positionV>
          <wp:extent cx="4212916" cy="449244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_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916" cy="4492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3A" w:rsidRDefault="003916B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9314" o:spid="_x0000_s2072" type="#_x0000_t75" style="position:absolute;margin-left:0;margin-top:0;width:595.7pt;height:853.9pt;z-index:-251652096;mso-position-horizontal:center;mso-position-horizontal-relative:margin;mso-position-vertical:center;mso-position-vertical-relative:margin" o:allowincell="f">
          <v:imagedata r:id="rId1" o:title="memo_aplikacioni_licencim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A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g7K+t3ZcKJMGB0JM56MP+Q2b5zk=" w:salt="twq+Z7D0iCix0c2vROD8Xg=="/>
  <w:defaultTabStop w:val="720"/>
  <w:doNotShadeFormData/>
  <w:characterSpacingControl w:val="doNotCompress"/>
  <w:hdrShapeDefaults>
    <o:shapedefaults v:ext="edit" spidmax="2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27"/>
    <w:rsid w:val="000703C7"/>
    <w:rsid w:val="000830A8"/>
    <w:rsid w:val="000D599C"/>
    <w:rsid w:val="000F37E6"/>
    <w:rsid w:val="001043F2"/>
    <w:rsid w:val="001108F8"/>
    <w:rsid w:val="00114327"/>
    <w:rsid w:val="00132CCD"/>
    <w:rsid w:val="00135025"/>
    <w:rsid w:val="001B31A4"/>
    <w:rsid w:val="001D4383"/>
    <w:rsid w:val="001F0C89"/>
    <w:rsid w:val="001F0DE7"/>
    <w:rsid w:val="00212C78"/>
    <w:rsid w:val="00244AA5"/>
    <w:rsid w:val="00247935"/>
    <w:rsid w:val="00256046"/>
    <w:rsid w:val="0026775A"/>
    <w:rsid w:val="002A4BD7"/>
    <w:rsid w:val="002E55CE"/>
    <w:rsid w:val="003033E1"/>
    <w:rsid w:val="00334E2F"/>
    <w:rsid w:val="00345142"/>
    <w:rsid w:val="003538E0"/>
    <w:rsid w:val="0037462B"/>
    <w:rsid w:val="00384D07"/>
    <w:rsid w:val="003916BF"/>
    <w:rsid w:val="003B3ED2"/>
    <w:rsid w:val="003D53A0"/>
    <w:rsid w:val="0044172A"/>
    <w:rsid w:val="004562F8"/>
    <w:rsid w:val="004678B5"/>
    <w:rsid w:val="00475CAA"/>
    <w:rsid w:val="004857F7"/>
    <w:rsid w:val="004F0DD9"/>
    <w:rsid w:val="005015FA"/>
    <w:rsid w:val="00525B1E"/>
    <w:rsid w:val="005669AE"/>
    <w:rsid w:val="0056740F"/>
    <w:rsid w:val="00587576"/>
    <w:rsid w:val="005D7959"/>
    <w:rsid w:val="005E3E3B"/>
    <w:rsid w:val="00601C56"/>
    <w:rsid w:val="006056A9"/>
    <w:rsid w:val="0063101D"/>
    <w:rsid w:val="00632828"/>
    <w:rsid w:val="00693933"/>
    <w:rsid w:val="006B55E8"/>
    <w:rsid w:val="006C44F3"/>
    <w:rsid w:val="006E0039"/>
    <w:rsid w:val="006E4DC3"/>
    <w:rsid w:val="00772E2F"/>
    <w:rsid w:val="0077647C"/>
    <w:rsid w:val="007B10AC"/>
    <w:rsid w:val="007B5E3F"/>
    <w:rsid w:val="007D1012"/>
    <w:rsid w:val="007D3364"/>
    <w:rsid w:val="00825CE1"/>
    <w:rsid w:val="00860A90"/>
    <w:rsid w:val="008B0E92"/>
    <w:rsid w:val="008F4D09"/>
    <w:rsid w:val="00900C3B"/>
    <w:rsid w:val="00930B1B"/>
    <w:rsid w:val="00952F9A"/>
    <w:rsid w:val="00986481"/>
    <w:rsid w:val="00986E77"/>
    <w:rsid w:val="00991B67"/>
    <w:rsid w:val="009B2CD8"/>
    <w:rsid w:val="00A04068"/>
    <w:rsid w:val="00AC0071"/>
    <w:rsid w:val="00AC7715"/>
    <w:rsid w:val="00B21406"/>
    <w:rsid w:val="00B866AF"/>
    <w:rsid w:val="00B9123A"/>
    <w:rsid w:val="00B931FA"/>
    <w:rsid w:val="00B95965"/>
    <w:rsid w:val="00BA478D"/>
    <w:rsid w:val="00BF3872"/>
    <w:rsid w:val="00C054A3"/>
    <w:rsid w:val="00C13BC1"/>
    <w:rsid w:val="00C32906"/>
    <w:rsid w:val="00C94708"/>
    <w:rsid w:val="00CA1B60"/>
    <w:rsid w:val="00CD24AA"/>
    <w:rsid w:val="00CE09E2"/>
    <w:rsid w:val="00D1667D"/>
    <w:rsid w:val="00D4753A"/>
    <w:rsid w:val="00D62E82"/>
    <w:rsid w:val="00DA2C47"/>
    <w:rsid w:val="00DC083A"/>
    <w:rsid w:val="00DC66BE"/>
    <w:rsid w:val="00DD77B7"/>
    <w:rsid w:val="00DE60EA"/>
    <w:rsid w:val="00DF1054"/>
    <w:rsid w:val="00E0413C"/>
    <w:rsid w:val="00E07EA2"/>
    <w:rsid w:val="00E61CCC"/>
    <w:rsid w:val="00E84BF9"/>
    <w:rsid w:val="00E93F97"/>
    <w:rsid w:val="00EA3C0A"/>
    <w:rsid w:val="00EF3827"/>
    <w:rsid w:val="00F00595"/>
    <w:rsid w:val="00F8453D"/>
    <w:rsid w:val="00F92718"/>
    <w:rsid w:val="00FA069E"/>
    <w:rsid w:val="00FA0F77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2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1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27"/>
    <w:rPr>
      <w:lang w:val="sq-AL"/>
    </w:rPr>
  </w:style>
  <w:style w:type="table" w:styleId="TableGrid">
    <w:name w:val="Table Grid"/>
    <w:basedOn w:val="TableNormal"/>
    <w:uiPriority w:val="39"/>
    <w:rsid w:val="00F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TableNormal"/>
    <w:uiPriority w:val="49"/>
    <w:rsid w:val="005669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66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-9-8">
    <w:name w:val="t-9-8"/>
    <w:basedOn w:val="Normal"/>
    <w:rsid w:val="0063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2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1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27"/>
    <w:rPr>
      <w:lang w:val="sq-AL"/>
    </w:rPr>
  </w:style>
  <w:style w:type="table" w:styleId="TableGrid">
    <w:name w:val="Table Grid"/>
    <w:basedOn w:val="TableNormal"/>
    <w:uiPriority w:val="39"/>
    <w:rsid w:val="00F9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TableNormal"/>
    <w:uiPriority w:val="49"/>
    <w:rsid w:val="005669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66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-9-8">
    <w:name w:val="t-9-8"/>
    <w:basedOn w:val="Normal"/>
    <w:rsid w:val="0063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61D2-B0B7-43BF-919D-938DCA49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AKPM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</dc:creator>
  <cp:lastModifiedBy>Qendresa Meka</cp:lastModifiedBy>
  <cp:revision>2</cp:revision>
  <cp:lastPrinted>2015-11-13T15:24:00Z</cp:lastPrinted>
  <dcterms:created xsi:type="dcterms:W3CDTF">2018-06-08T09:19:00Z</dcterms:created>
  <dcterms:modified xsi:type="dcterms:W3CDTF">2018-06-08T09:19:00Z</dcterms:modified>
</cp:coreProperties>
</file>