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7B" w:rsidRPr="00DE51CB" w:rsidRDefault="00334A98" w:rsidP="00964D8A">
      <w:pPr>
        <w:pStyle w:val="Heading2"/>
        <w:tabs>
          <w:tab w:val="left" w:pos="9617"/>
        </w:tabs>
        <w:ind w:left="142" w:right="-22"/>
        <w:jc w:val="left"/>
        <w:rPr>
          <w:rFonts w:ascii="Bell MT" w:eastAsia="Arial Unicode MS" w:hAnsi="Bell MT" w:cs="Arial Unicode MS"/>
          <w:b w:val="0"/>
          <w:sz w:val="18"/>
          <w:szCs w:val="18"/>
          <w:lang w:val="sq-AL"/>
        </w:rPr>
      </w:pPr>
      <w:bookmarkStart w:id="0" w:name="_GoBack"/>
      <w:bookmarkEnd w:id="0"/>
      <w:r>
        <w:rPr>
          <w:rFonts w:ascii="Bell MT" w:eastAsia="Arial Unicode MS" w:hAnsi="Bell MT" w:cs="Arial Unicode MS"/>
          <w:b w:val="0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48260</wp:posOffset>
            </wp:positionV>
            <wp:extent cx="657225" cy="704850"/>
            <wp:effectExtent l="19050" t="0" r="9525" b="0"/>
            <wp:wrapSquare wrapText="right"/>
            <wp:docPr id="47" name="Picture 4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jc w:val="left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tabs>
          <w:tab w:val="left" w:pos="9617"/>
        </w:tabs>
        <w:ind w:left="142" w:right="-22"/>
        <w:jc w:val="center"/>
        <w:rPr>
          <w:b/>
          <w:sz w:val="18"/>
          <w:szCs w:val="18"/>
          <w:lang w:val="sv-SE"/>
        </w:rPr>
      </w:pPr>
      <w:r w:rsidRPr="00DE51CB">
        <w:rPr>
          <w:b/>
          <w:sz w:val="18"/>
          <w:szCs w:val="18"/>
          <w:lang w:val="de-DE"/>
        </w:rPr>
        <w:t>REPUBLIKA E KOSOVËS</w:t>
      </w:r>
      <w:r w:rsidRPr="00DE51CB">
        <w:rPr>
          <w:rFonts w:eastAsia="Batang"/>
          <w:b/>
          <w:sz w:val="18"/>
          <w:szCs w:val="18"/>
          <w:lang w:val="sv-SE"/>
        </w:rPr>
        <w:t>/REPUBLIKA KOSOVA/</w:t>
      </w:r>
      <w:r w:rsidRPr="00DE51CB">
        <w:rPr>
          <w:b/>
          <w:sz w:val="18"/>
          <w:szCs w:val="18"/>
          <w:lang w:val="sv-SE"/>
        </w:rPr>
        <w:t xml:space="preserve"> REPUBLIC OF </w:t>
      </w:r>
      <w:r w:rsidRPr="00DE51CB">
        <w:rPr>
          <w:b/>
          <w:sz w:val="18"/>
          <w:szCs w:val="18"/>
          <w:lang w:val="de-DE"/>
        </w:rPr>
        <w:t>KOSOVO</w:t>
      </w:r>
    </w:p>
    <w:p w:rsidR="00A0307B" w:rsidRPr="00DE51CB" w:rsidRDefault="00A0307B" w:rsidP="00964D8A">
      <w:pPr>
        <w:pStyle w:val="Title"/>
        <w:tabs>
          <w:tab w:val="left" w:pos="9617"/>
        </w:tabs>
        <w:ind w:left="142" w:right="-22"/>
        <w:rPr>
          <w:sz w:val="18"/>
          <w:szCs w:val="18"/>
        </w:rPr>
      </w:pPr>
      <w:r w:rsidRPr="00DE51CB">
        <w:rPr>
          <w:sz w:val="18"/>
          <w:szCs w:val="18"/>
        </w:rPr>
        <w:t>QEVERIA E KOSOVËS / VLADA KOSOVA /GOVERNMENT OF KOSOV</w:t>
      </w:r>
      <w:r w:rsidR="00E325CB">
        <w:rPr>
          <w:sz w:val="18"/>
          <w:szCs w:val="18"/>
        </w:rPr>
        <w:t>O</w:t>
      </w:r>
    </w:p>
    <w:p w:rsidR="006345BF" w:rsidRPr="00DE51CB" w:rsidRDefault="00A0307B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i/>
          <w:sz w:val="18"/>
          <w:szCs w:val="18"/>
        </w:rPr>
      </w:pPr>
      <w:r w:rsidRPr="00DE51CB">
        <w:rPr>
          <w:rFonts w:eastAsia="Arial Unicode MS"/>
          <w:b/>
          <w:i/>
          <w:sz w:val="18"/>
          <w:szCs w:val="18"/>
        </w:rPr>
        <w:t>MINIS</w:t>
      </w:r>
      <w:r w:rsidR="006345BF" w:rsidRPr="00DE51CB">
        <w:rPr>
          <w:rFonts w:eastAsia="Arial Unicode MS"/>
          <w:b/>
          <w:i/>
          <w:sz w:val="18"/>
          <w:szCs w:val="18"/>
        </w:rPr>
        <w:t>TRIA E TREGTIS</w:t>
      </w:r>
      <w:r w:rsidR="00E325CB">
        <w:rPr>
          <w:rFonts w:eastAsia="Arial Unicode MS"/>
          <w:b/>
          <w:i/>
          <w:sz w:val="18"/>
          <w:szCs w:val="18"/>
        </w:rPr>
        <w:t>Ë</w:t>
      </w:r>
      <w:r w:rsidR="006345BF" w:rsidRPr="00DE51CB">
        <w:rPr>
          <w:rFonts w:eastAsia="Arial Unicode MS"/>
          <w:b/>
          <w:i/>
          <w:sz w:val="18"/>
          <w:szCs w:val="18"/>
        </w:rPr>
        <w:t xml:space="preserve"> DHE INDUSTRIS</w:t>
      </w:r>
      <w:r w:rsidR="00E325CB">
        <w:rPr>
          <w:rFonts w:eastAsia="Arial Unicode MS"/>
          <w:b/>
          <w:i/>
          <w:sz w:val="18"/>
          <w:szCs w:val="18"/>
        </w:rPr>
        <w:t>Ë</w:t>
      </w:r>
      <w:r w:rsidR="00AC6504">
        <w:rPr>
          <w:rFonts w:eastAsia="Arial Unicode MS"/>
          <w:b/>
          <w:i/>
          <w:sz w:val="18"/>
          <w:szCs w:val="18"/>
        </w:rPr>
        <w:t xml:space="preserve"> /</w:t>
      </w:r>
    </w:p>
    <w:p w:rsidR="00A0307B" w:rsidRPr="00DE51CB" w:rsidRDefault="00A0307B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i/>
          <w:sz w:val="18"/>
          <w:szCs w:val="18"/>
        </w:rPr>
      </w:pPr>
      <w:r w:rsidRPr="00DE51CB">
        <w:rPr>
          <w:rFonts w:eastAsia="Arial Unicode MS"/>
          <w:b/>
          <w:i/>
          <w:sz w:val="18"/>
          <w:szCs w:val="18"/>
        </w:rPr>
        <w:t>MINI</w:t>
      </w:r>
      <w:r w:rsidR="006345BF" w:rsidRPr="00DE51CB">
        <w:rPr>
          <w:rFonts w:eastAsia="Arial Unicode MS"/>
          <w:b/>
          <w:i/>
          <w:sz w:val="18"/>
          <w:szCs w:val="18"/>
        </w:rPr>
        <w:t>STARSTVO TRGOVINE I INDUSTRIJE</w:t>
      </w:r>
      <w:r w:rsidR="00AC6504">
        <w:rPr>
          <w:rFonts w:eastAsia="Arial Unicode MS"/>
          <w:b/>
          <w:i/>
          <w:sz w:val="18"/>
          <w:szCs w:val="18"/>
        </w:rPr>
        <w:t xml:space="preserve"> /</w:t>
      </w:r>
      <w:r w:rsidRPr="00DE51CB">
        <w:rPr>
          <w:rFonts w:eastAsia="Arial Unicode MS"/>
          <w:b/>
          <w:i/>
          <w:sz w:val="18"/>
          <w:szCs w:val="18"/>
        </w:rPr>
        <w:t>MINISTRY OF TRADE AND INDUSTRY</w:t>
      </w:r>
    </w:p>
    <w:p w:rsidR="003966BF" w:rsidRPr="00DE51CB" w:rsidRDefault="003966BF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967140" w:rsidRPr="00DE51CB" w:rsidRDefault="00FC4A24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u w:val="single"/>
          <w:lang w:val="sq-AL"/>
        </w:rPr>
      </w:pPr>
      <w:r w:rsidRPr="00DE51CB">
        <w:rPr>
          <w:rFonts w:eastAsia="Arial Unicode MS"/>
          <w:sz w:val="18"/>
          <w:szCs w:val="18"/>
          <w:lang w:val="sq-AL"/>
        </w:rPr>
        <w:t>DEPARTAMENTI PËR RREGULLIM</w:t>
      </w:r>
      <w:r w:rsidR="009D62B6">
        <w:rPr>
          <w:rFonts w:eastAsia="Arial Unicode MS"/>
          <w:sz w:val="18"/>
          <w:szCs w:val="18"/>
          <w:lang w:val="sq-AL"/>
        </w:rPr>
        <w:t>IN</w:t>
      </w:r>
      <w:r w:rsidRPr="00DE51CB">
        <w:rPr>
          <w:rFonts w:eastAsia="Arial Unicode MS"/>
          <w:sz w:val="18"/>
          <w:szCs w:val="18"/>
          <w:lang w:val="sq-AL"/>
        </w:rPr>
        <w:t xml:space="preserve"> E TREGUT TË NAFTËS</w:t>
      </w:r>
    </w:p>
    <w:p w:rsidR="00967140" w:rsidRPr="00DE51CB" w:rsidRDefault="004A1F02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rFonts w:eastAsia="Arial Unicode MS"/>
          <w:sz w:val="18"/>
          <w:szCs w:val="18"/>
          <w:lang w:val="sq-AL"/>
        </w:rPr>
        <w:t xml:space="preserve">DEPARTMENT ZA </w:t>
      </w:r>
      <w:r w:rsidRPr="00E325CB">
        <w:rPr>
          <w:rFonts w:eastAsia="Arial Unicode MS"/>
          <w:sz w:val="18"/>
          <w:szCs w:val="18"/>
          <w:lang w:val="sq-AL"/>
        </w:rPr>
        <w:t>REGULISANJE TR</w:t>
      </w:r>
      <w:r w:rsidRPr="00E325CB">
        <w:rPr>
          <w:sz w:val="18"/>
          <w:szCs w:val="18"/>
        </w:rPr>
        <w:t>Ž</w:t>
      </w:r>
      <w:r w:rsidRPr="00E325CB">
        <w:rPr>
          <w:rFonts w:eastAsia="Arial Unicode MS"/>
          <w:sz w:val="18"/>
          <w:szCs w:val="18"/>
          <w:lang w:val="sq-AL"/>
        </w:rPr>
        <w:t>I</w:t>
      </w:r>
      <w:r w:rsidRPr="00E325CB">
        <w:rPr>
          <w:sz w:val="18"/>
          <w:szCs w:val="18"/>
        </w:rPr>
        <w:t>Š</w:t>
      </w:r>
      <w:r w:rsidR="00BB24FE">
        <w:rPr>
          <w:rFonts w:eastAsia="Arial Unicode MS"/>
          <w:sz w:val="18"/>
          <w:szCs w:val="18"/>
          <w:lang w:val="sq-AL"/>
        </w:rPr>
        <w:t>TE NAFTE</w:t>
      </w:r>
    </w:p>
    <w:p w:rsidR="00967140" w:rsidRDefault="00203C70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 w:rsidRPr="00DE51CB">
        <w:rPr>
          <w:rFonts w:eastAsia="Arial Unicode MS"/>
          <w:sz w:val="18"/>
          <w:szCs w:val="18"/>
          <w:lang w:val="sq-AL"/>
        </w:rPr>
        <w:t xml:space="preserve">DEPARTMENT FOR </w:t>
      </w:r>
      <w:r w:rsidR="00E325CB">
        <w:rPr>
          <w:rFonts w:eastAsia="Arial Unicode MS"/>
          <w:sz w:val="18"/>
          <w:szCs w:val="18"/>
          <w:lang w:val="sq-AL"/>
        </w:rPr>
        <w:t xml:space="preserve">REGULATING </w:t>
      </w:r>
      <w:r w:rsidRPr="00DE51CB">
        <w:rPr>
          <w:rFonts w:eastAsia="Arial Unicode MS"/>
          <w:sz w:val="18"/>
          <w:szCs w:val="18"/>
          <w:lang w:val="sq-AL"/>
        </w:rPr>
        <w:t>OIL MARKET</w:t>
      </w:r>
    </w:p>
    <w:p w:rsidR="00E325CB" w:rsidRPr="00E325CB" w:rsidRDefault="00401C11" w:rsidP="00E325CB">
      <w:pPr>
        <w:rPr>
          <w:sz w:val="10"/>
          <w:szCs w:val="10"/>
          <w:lang w:val="sq-AL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6985</wp:posOffset>
                </wp:positionV>
                <wp:extent cx="7086600" cy="0"/>
                <wp:effectExtent l="9525" t="6985" r="9525" b="12065"/>
                <wp:wrapNone/>
                <wp:docPr id="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.55pt" to="7in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D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89Cb3rgCQiq1s6E6elYvZqvpd4eUrlqiDjxyfL0YyMtCRvImJWycgRv2/WfNIIYcvY6N&#10;Oje2C5DQAnSOelzuevCzRxQOn9L5bJa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"/>
            </w:pict>
          </mc:Fallback>
        </mc:AlternateContent>
      </w:r>
    </w:p>
    <w:p w:rsidR="006345BF" w:rsidRPr="003D6D29" w:rsidRDefault="006345BF" w:rsidP="00964D8A">
      <w:pPr>
        <w:tabs>
          <w:tab w:val="left" w:pos="9617"/>
        </w:tabs>
        <w:ind w:left="142" w:right="-22"/>
        <w:rPr>
          <w:rFonts w:eastAsia="Arial Unicode MS"/>
          <w:sz w:val="4"/>
          <w:szCs w:val="4"/>
          <w:lang w:val="sq-AL"/>
        </w:rPr>
      </w:pPr>
    </w:p>
    <w:p w:rsidR="00967140" w:rsidRDefault="00B832E2" w:rsidP="004A3F1D">
      <w:pPr>
        <w:tabs>
          <w:tab w:val="left" w:pos="9617"/>
        </w:tabs>
        <w:ind w:left="-284" w:right="-22" w:hanging="142"/>
        <w:jc w:val="both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>Nr. i protokol</w:t>
      </w:r>
      <w:r w:rsidR="00342DCC">
        <w:rPr>
          <w:rFonts w:eastAsia="Arial Unicode MS"/>
          <w:lang w:val="sq-AL"/>
        </w:rPr>
        <w:t>l</w:t>
      </w:r>
      <w:r>
        <w:rPr>
          <w:rFonts w:eastAsia="Arial Unicode MS"/>
          <w:lang w:val="sq-AL"/>
        </w:rPr>
        <w:t>it:</w:t>
      </w:r>
      <w:r w:rsidR="0092428A">
        <w:rPr>
          <w:rFonts w:eastAsia="Arial Unicode MS"/>
          <w:lang w:val="sq-AL"/>
        </w:rPr>
        <w:t>__</w:t>
      </w:r>
      <w:r w:rsidR="0092428A" w:rsidRPr="00CB2E3C">
        <w:rPr>
          <w:rFonts w:eastAsia="Arial Unicode MS"/>
          <w:lang w:val="sq-AL"/>
        </w:rPr>
        <w:t>____</w:t>
      </w:r>
      <w:r w:rsidR="0092428A">
        <w:rPr>
          <w:rFonts w:eastAsia="Arial Unicode MS"/>
          <w:lang w:val="sq-AL"/>
        </w:rPr>
        <w:t>_</w:t>
      </w:r>
      <w:r w:rsidR="0092428A" w:rsidRPr="00CB2E3C">
        <w:rPr>
          <w:rFonts w:eastAsia="Arial Unicode MS"/>
          <w:lang w:val="sq-AL"/>
        </w:rPr>
        <w:t>_</w:t>
      </w:r>
      <w:r w:rsidR="009D64C6">
        <w:rPr>
          <w:rFonts w:eastAsia="Arial Unicode MS"/>
          <w:lang w:val="sq-AL"/>
        </w:rPr>
        <w:t xml:space="preserve">, </w:t>
      </w:r>
      <w:r w:rsidR="004A3F1D">
        <w:rPr>
          <w:rFonts w:eastAsia="Arial Unicode MS"/>
          <w:lang w:val="sq-AL"/>
        </w:rPr>
        <w:t xml:space="preserve">                                                </w:t>
      </w:r>
      <w:r w:rsidR="001507B5">
        <w:rPr>
          <w:rFonts w:eastAsia="Arial Unicode MS"/>
          <w:lang w:val="sq-AL"/>
        </w:rPr>
        <w:t xml:space="preserve">                               </w:t>
      </w:r>
      <w:r w:rsidR="00967140" w:rsidRPr="003D6D29">
        <w:rPr>
          <w:rFonts w:eastAsia="Arial Unicode MS"/>
          <w:lang w:val="sq-AL"/>
        </w:rPr>
        <w:t>Dat</w:t>
      </w:r>
      <w:r w:rsidR="00E325CB">
        <w:rPr>
          <w:rFonts w:eastAsia="Arial Unicode MS"/>
          <w:lang w:val="sq-AL"/>
        </w:rPr>
        <w:t>a</w:t>
      </w:r>
      <w:r w:rsidR="00967140" w:rsidRPr="003D6D29">
        <w:rPr>
          <w:rFonts w:eastAsia="Arial Unicode MS"/>
          <w:lang w:val="sq-AL"/>
        </w:rPr>
        <w:t>:____ / _</w:t>
      </w:r>
      <w:r w:rsidR="0030187A" w:rsidRPr="003D6D29">
        <w:rPr>
          <w:rFonts w:eastAsia="Arial Unicode MS"/>
          <w:lang w:val="sq-AL"/>
        </w:rPr>
        <w:t>___</w:t>
      </w:r>
      <w:r w:rsidR="00E325CB">
        <w:rPr>
          <w:rFonts w:eastAsia="Arial Unicode MS"/>
          <w:lang w:val="sq-AL"/>
        </w:rPr>
        <w:t xml:space="preserve"> /</w:t>
      </w:r>
      <w:r w:rsidR="00115466">
        <w:rPr>
          <w:rFonts w:eastAsia="Arial Unicode MS"/>
          <w:lang w:val="sq-AL"/>
        </w:rPr>
        <w:t xml:space="preserve"> 20</w:t>
      </w:r>
      <w:r w:rsidR="0084199A" w:rsidRPr="003D6D29">
        <w:rPr>
          <w:rFonts w:eastAsia="Arial Unicode MS"/>
          <w:lang w:val="sq-AL"/>
        </w:rPr>
        <w:t>1</w:t>
      </w:r>
      <w:r w:rsidR="00BB24FE">
        <w:rPr>
          <w:rFonts w:eastAsia="Arial Unicode MS"/>
          <w:lang w:val="sq-AL"/>
        </w:rPr>
        <w:t>7</w:t>
      </w:r>
    </w:p>
    <w:p w:rsidR="00964D8A" w:rsidRPr="003D6D29" w:rsidRDefault="00964D8A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</w:p>
    <w:p w:rsidR="00967140" w:rsidRPr="003D6D29" w:rsidRDefault="0008757F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sz w:val="28"/>
          <w:szCs w:val="28"/>
          <w:lang w:val="sq-AL"/>
        </w:rPr>
      </w:pPr>
      <w:r w:rsidRPr="003D6D29">
        <w:rPr>
          <w:rFonts w:eastAsia="Arial Unicode MS"/>
          <w:b/>
          <w:sz w:val="28"/>
          <w:szCs w:val="28"/>
          <w:lang w:val="sq-AL"/>
        </w:rPr>
        <w:t>K  Ë  R  K  E  S  Ë</w:t>
      </w:r>
      <w:r w:rsidR="00F51976">
        <w:rPr>
          <w:rFonts w:eastAsia="Arial Unicode MS"/>
          <w:b/>
          <w:sz w:val="28"/>
          <w:szCs w:val="28"/>
          <w:lang w:val="sq-AL"/>
        </w:rPr>
        <w:t xml:space="preserve">  </w:t>
      </w:r>
      <w:r w:rsidRPr="003D6D29">
        <w:rPr>
          <w:rFonts w:eastAsia="Arial Unicode MS"/>
          <w:b/>
          <w:sz w:val="28"/>
          <w:szCs w:val="28"/>
          <w:lang w:val="sq-AL"/>
        </w:rPr>
        <w:t xml:space="preserve"> P</w:t>
      </w:r>
      <w:r w:rsidR="00F51976">
        <w:rPr>
          <w:rFonts w:eastAsia="Arial Unicode MS"/>
          <w:b/>
          <w:sz w:val="28"/>
          <w:szCs w:val="28"/>
          <w:lang w:val="sq-AL"/>
        </w:rPr>
        <w:t xml:space="preserve"> </w:t>
      </w:r>
      <w:r w:rsidRPr="003D6D29">
        <w:rPr>
          <w:rFonts w:eastAsia="Arial Unicode MS"/>
          <w:b/>
          <w:sz w:val="28"/>
          <w:szCs w:val="28"/>
          <w:lang w:val="sq-AL"/>
        </w:rPr>
        <w:t>Ë</w:t>
      </w:r>
      <w:r w:rsidR="00F51976">
        <w:rPr>
          <w:rFonts w:eastAsia="Arial Unicode MS"/>
          <w:b/>
          <w:sz w:val="28"/>
          <w:szCs w:val="28"/>
          <w:lang w:val="sq-AL"/>
        </w:rPr>
        <w:t xml:space="preserve"> </w:t>
      </w:r>
      <w:r w:rsidRPr="003D6D29">
        <w:rPr>
          <w:rFonts w:eastAsia="Arial Unicode MS"/>
          <w:b/>
          <w:sz w:val="28"/>
          <w:szCs w:val="28"/>
          <w:lang w:val="sq-AL"/>
        </w:rPr>
        <w:t xml:space="preserve">R </w:t>
      </w:r>
      <w:r w:rsidR="00F51976">
        <w:rPr>
          <w:rFonts w:eastAsia="Arial Unicode MS"/>
          <w:b/>
          <w:sz w:val="28"/>
          <w:szCs w:val="28"/>
          <w:lang w:val="sq-AL"/>
        </w:rPr>
        <w:t xml:space="preserve">  </w:t>
      </w:r>
      <w:r w:rsidRPr="003D6D29">
        <w:rPr>
          <w:rFonts w:eastAsia="Arial Unicode MS"/>
          <w:b/>
          <w:sz w:val="28"/>
          <w:szCs w:val="28"/>
          <w:lang w:val="sq-AL"/>
        </w:rPr>
        <w:t xml:space="preserve"> L  I  C  E  N  C  I  M</w:t>
      </w:r>
    </w:p>
    <w:p w:rsidR="00967140" w:rsidRPr="00E325CB" w:rsidRDefault="00967140" w:rsidP="00964D8A">
      <w:pPr>
        <w:tabs>
          <w:tab w:val="left" w:pos="9617"/>
        </w:tabs>
        <w:ind w:left="142" w:right="-22"/>
        <w:jc w:val="center"/>
        <w:rPr>
          <w:rFonts w:eastAsia="Arial Unicode MS"/>
          <w:sz w:val="16"/>
          <w:szCs w:val="16"/>
          <w:lang w:val="sq-AL"/>
        </w:rPr>
      </w:pPr>
    </w:p>
    <w:p w:rsidR="00830B05" w:rsidRPr="003D6D29" w:rsidRDefault="00236570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Vërtetohet</w:t>
      </w:r>
      <w:r w:rsidR="006C786A">
        <w:rPr>
          <w:rFonts w:eastAsia="Arial Unicode MS"/>
          <w:lang w:val="sq-AL"/>
        </w:rPr>
        <w:t xml:space="preserve"> se Subjekti afarist: ______</w:t>
      </w:r>
      <w:r w:rsidR="00830B05" w:rsidRPr="003D6D29">
        <w:rPr>
          <w:rFonts w:eastAsia="Arial Unicode MS"/>
          <w:lang w:val="sq-AL"/>
        </w:rPr>
        <w:t>___________________________________________</w:t>
      </w:r>
      <w:r w:rsidR="00967140" w:rsidRPr="003D6D29">
        <w:rPr>
          <w:rFonts w:eastAsia="Arial Unicode MS"/>
          <w:lang w:val="sq-AL"/>
        </w:rPr>
        <w:t>_</w:t>
      </w:r>
    </w:p>
    <w:p w:rsidR="00967140" w:rsidRPr="003D6D29" w:rsidRDefault="00967140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ka dorëzuar</w:t>
      </w:r>
      <w:r w:rsidR="009D64C6">
        <w:rPr>
          <w:rFonts w:eastAsia="Arial Unicode MS"/>
          <w:lang w:val="sq-AL"/>
        </w:rPr>
        <w:t xml:space="preserve"> </w:t>
      </w:r>
      <w:r w:rsidRPr="003D6D29">
        <w:rPr>
          <w:rFonts w:eastAsia="Arial Unicode MS"/>
          <w:lang w:val="sq-AL"/>
        </w:rPr>
        <w:t>dokumentacionin sipas fletë</w:t>
      </w:r>
      <w:r w:rsidR="0093722E">
        <w:rPr>
          <w:rFonts w:eastAsia="Arial Unicode MS"/>
          <w:lang w:val="sq-AL"/>
        </w:rPr>
        <w:t>k</w:t>
      </w:r>
      <w:r w:rsidR="00236570" w:rsidRPr="003D6D29">
        <w:rPr>
          <w:rFonts w:eastAsia="Arial Unicode MS"/>
          <w:lang w:val="sq-AL"/>
        </w:rPr>
        <w:t>ërkesës</w:t>
      </w:r>
      <w:r w:rsidRPr="003D6D29">
        <w:rPr>
          <w:rFonts w:eastAsia="Arial Unicode MS"/>
          <w:lang w:val="sq-AL"/>
        </w:rPr>
        <w:t xml:space="preserve"> për licencë</w:t>
      </w:r>
      <w:r w:rsidR="00AC3E5F">
        <w:rPr>
          <w:rFonts w:eastAsia="Arial Unicode MS"/>
          <w:lang w:val="sq-AL"/>
        </w:rPr>
        <w:t xml:space="preserve"> nr. 1.</w:t>
      </w:r>
      <w:r w:rsidR="00ED337D">
        <w:rPr>
          <w:rFonts w:eastAsia="Arial Unicode MS"/>
          <w:lang w:val="sq-AL"/>
        </w:rPr>
        <w:t>02</w:t>
      </w:r>
      <w:r w:rsidRPr="003D6D29">
        <w:rPr>
          <w:rFonts w:eastAsia="Arial Unicode MS"/>
          <w:lang w:val="sq-AL"/>
        </w:rPr>
        <w:t xml:space="preserve"> për :</w:t>
      </w:r>
    </w:p>
    <w:p w:rsidR="00C40174" w:rsidRPr="0021744F" w:rsidRDefault="00C40174" w:rsidP="00964D8A">
      <w:pPr>
        <w:tabs>
          <w:tab w:val="left" w:pos="9617"/>
        </w:tabs>
        <w:ind w:left="142" w:right="-22"/>
        <w:rPr>
          <w:rFonts w:eastAsia="Arial Unicode MS"/>
          <w:sz w:val="16"/>
          <w:szCs w:val="16"/>
          <w:lang w:val="sq-AL"/>
        </w:rPr>
      </w:pPr>
    </w:p>
    <w:p w:rsidR="00245AE0" w:rsidRDefault="00E00DD6" w:rsidP="00245AE0">
      <w:pPr>
        <w:tabs>
          <w:tab w:val="left" w:pos="9617"/>
        </w:tabs>
        <w:ind w:left="142" w:right="-22"/>
        <w:jc w:val="center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>DEPONIM T</w:t>
      </w:r>
      <w:r w:rsidR="00B347D6">
        <w:rPr>
          <w:rFonts w:eastAsia="Arial Unicode MS"/>
          <w:b/>
          <w:lang w:val="sq-AL"/>
        </w:rPr>
        <w:t>Ë</w:t>
      </w:r>
      <w:r w:rsidR="008D002D">
        <w:rPr>
          <w:rFonts w:eastAsia="Arial Unicode MS"/>
          <w:b/>
          <w:lang w:val="sq-AL"/>
        </w:rPr>
        <w:t xml:space="preserve"> </w:t>
      </w:r>
      <w:r w:rsidR="003916AC">
        <w:rPr>
          <w:rFonts w:eastAsia="Arial Unicode MS"/>
          <w:b/>
          <w:lang w:val="sq-AL"/>
        </w:rPr>
        <w:t>DIZELIT DHE BENZI</w:t>
      </w:r>
      <w:r w:rsidR="00B66E6E">
        <w:rPr>
          <w:rFonts w:eastAsia="Arial Unicode MS"/>
          <w:b/>
          <w:lang w:val="sq-AL"/>
        </w:rPr>
        <w:t>N</w:t>
      </w:r>
      <w:r w:rsidR="008F58BB">
        <w:rPr>
          <w:rFonts w:eastAsia="Arial Unicode MS"/>
          <w:b/>
          <w:lang w:val="sq-AL"/>
        </w:rPr>
        <w:t>Ë</w:t>
      </w:r>
      <w:r w:rsidR="00B66E6E">
        <w:rPr>
          <w:rFonts w:eastAsia="Arial Unicode MS"/>
          <w:b/>
          <w:lang w:val="sq-AL"/>
        </w:rPr>
        <w:t>S</w:t>
      </w:r>
    </w:p>
    <w:p w:rsidR="00E00DD6" w:rsidRPr="00DE51CB" w:rsidRDefault="00401C11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128270</wp:posOffset>
                </wp:positionV>
                <wp:extent cx="228600" cy="182245"/>
                <wp:effectExtent l="9525" t="13970" r="9525" b="13335"/>
                <wp:wrapNone/>
                <wp:docPr id="1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57.5pt;margin-top:10.1pt;width:18pt;height:1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80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"/>
            </w:pict>
          </mc:Fallback>
        </mc:AlternateContent>
      </w:r>
      <w:r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128270</wp:posOffset>
                </wp:positionV>
                <wp:extent cx="228600" cy="182245"/>
                <wp:effectExtent l="9525" t="13970" r="9525" b="13335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.75pt;margin-top:10.1pt;width:18pt;height:1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WXIQ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"/>
            </w:pict>
          </mc:Fallback>
        </mc:AlternateContent>
      </w:r>
    </w:p>
    <w:p w:rsidR="00964D8A" w:rsidRDefault="00F51976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 xml:space="preserve">        </w:t>
      </w:r>
      <w:r w:rsidR="00E00DD6" w:rsidRPr="003D6D29">
        <w:rPr>
          <w:rFonts w:eastAsia="Arial Unicode MS"/>
          <w:lang w:val="sq-AL"/>
        </w:rPr>
        <w:t>Për her</w:t>
      </w:r>
      <w:r w:rsidR="00C40174" w:rsidRPr="003D6D29">
        <w:rPr>
          <w:rFonts w:eastAsia="Arial Unicode MS"/>
          <w:lang w:val="sq-AL"/>
        </w:rPr>
        <w:t>ë të parë</w:t>
      </w:r>
      <w:r w:rsidR="00E96ED0">
        <w:rPr>
          <w:rFonts w:eastAsia="Arial Unicode MS"/>
          <w:lang w:val="sq-AL"/>
        </w:rPr>
        <w:t xml:space="preserve">                         </w:t>
      </w:r>
      <w:r w:rsidR="0071665A" w:rsidRPr="003D6D29">
        <w:rPr>
          <w:rFonts w:eastAsia="Arial Unicode MS"/>
          <w:lang w:val="sq-AL"/>
        </w:rPr>
        <w:t>Përt</w:t>
      </w:r>
      <w:r w:rsidR="00B347D6">
        <w:rPr>
          <w:rFonts w:eastAsia="Arial Unicode MS"/>
          <w:lang w:val="sq-AL"/>
        </w:rPr>
        <w:t>ë</w:t>
      </w:r>
      <w:r w:rsidR="0071665A" w:rsidRPr="003D6D29">
        <w:rPr>
          <w:rFonts w:eastAsia="Arial Unicode MS"/>
          <w:lang w:val="sq-AL"/>
        </w:rPr>
        <w:t>ri</w:t>
      </w:r>
      <w:r w:rsidR="00046ECC" w:rsidRPr="003D6D29">
        <w:rPr>
          <w:rFonts w:eastAsia="Arial Unicode MS"/>
          <w:lang w:val="sq-AL"/>
        </w:rPr>
        <w:t>tje</w:t>
      </w:r>
      <w:r>
        <w:rPr>
          <w:rFonts w:eastAsia="Arial Unicode MS"/>
          <w:lang w:val="sq-AL"/>
        </w:rPr>
        <w:t xml:space="preserve">         </w:t>
      </w:r>
      <w:r w:rsidR="00E96ED0">
        <w:rPr>
          <w:rFonts w:eastAsia="Arial Unicode MS"/>
          <w:lang w:val="sq-AL"/>
        </w:rPr>
        <w:t xml:space="preserve">  </w:t>
      </w:r>
      <w:r w:rsidR="00E415D0">
        <w:rPr>
          <w:rFonts w:eastAsia="Arial Unicode MS"/>
          <w:lang w:val="sq-AL"/>
        </w:rPr>
        <w:t xml:space="preserve">  </w:t>
      </w:r>
      <w:r w:rsidR="00E96ED0">
        <w:rPr>
          <w:rFonts w:eastAsia="Arial Unicode MS"/>
          <w:lang w:val="sq-AL"/>
        </w:rPr>
        <w:t xml:space="preserve">    </w:t>
      </w:r>
      <w:r>
        <w:rPr>
          <w:rFonts w:eastAsia="Arial Unicode MS"/>
          <w:lang w:val="sq-AL"/>
        </w:rPr>
        <w:t xml:space="preserve">  </w:t>
      </w:r>
      <w:r w:rsidR="009A2C9E">
        <w:rPr>
          <w:rFonts w:eastAsia="Arial Unicode MS"/>
          <w:lang w:val="sq-AL"/>
        </w:rPr>
        <w:t>Data e skadimit t</w:t>
      </w:r>
      <w:r w:rsidR="00B347D6">
        <w:rPr>
          <w:rFonts w:eastAsia="Arial Unicode MS"/>
          <w:lang w:val="sq-AL"/>
        </w:rPr>
        <w:t>ë</w:t>
      </w:r>
      <w:r w:rsidR="009A2C9E">
        <w:rPr>
          <w:rFonts w:eastAsia="Arial Unicode MS"/>
          <w:lang w:val="sq-AL"/>
        </w:rPr>
        <w:t xml:space="preserve"> licenc</w:t>
      </w:r>
      <w:r w:rsidR="00B347D6">
        <w:rPr>
          <w:rFonts w:eastAsia="Arial Unicode MS"/>
          <w:lang w:val="sq-AL"/>
        </w:rPr>
        <w:t>ë</w:t>
      </w:r>
      <w:r w:rsidR="009A2C9E">
        <w:rPr>
          <w:rFonts w:eastAsia="Arial Unicode MS"/>
          <w:lang w:val="sq-AL"/>
        </w:rPr>
        <w:t xml:space="preserve">s paraprake: </w:t>
      </w:r>
    </w:p>
    <w:p w:rsidR="005F313C" w:rsidRPr="003D6D29" w:rsidRDefault="00833171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ab/>
        <w:t xml:space="preserve">                             ( _________________-_______)</w:t>
      </w:r>
      <w:r w:rsidR="00964D8A">
        <w:rPr>
          <w:rFonts w:eastAsia="Arial Unicode MS"/>
          <w:lang w:val="sq-AL"/>
        </w:rPr>
        <w:tab/>
        <w:t xml:space="preserve">                         (__</w:t>
      </w:r>
      <w:r w:rsidR="009A2C9E">
        <w:rPr>
          <w:rFonts w:eastAsia="Arial Unicode MS"/>
          <w:lang w:val="sq-AL"/>
        </w:rPr>
        <w:t>___-______</w:t>
      </w:r>
      <w:r w:rsidR="00964D8A">
        <w:rPr>
          <w:rFonts w:eastAsia="Arial Unicode MS"/>
          <w:lang w:val="sq-AL"/>
        </w:rPr>
        <w:t>__</w:t>
      </w:r>
      <w:r w:rsidR="009A2C9E">
        <w:rPr>
          <w:rFonts w:eastAsia="Arial Unicode MS"/>
          <w:lang w:val="sq-AL"/>
        </w:rPr>
        <w:t>____-_____)</w:t>
      </w:r>
    </w:p>
    <w:p w:rsidR="00690377" w:rsidRPr="00245AE0" w:rsidRDefault="00690377" w:rsidP="00964D8A">
      <w:pPr>
        <w:tabs>
          <w:tab w:val="left" w:pos="4200"/>
          <w:tab w:val="left" w:pos="9617"/>
        </w:tabs>
        <w:ind w:left="142" w:right="-22" w:firstLine="720"/>
        <w:rPr>
          <w:rFonts w:eastAsia="Arial Unicode MS"/>
          <w:sz w:val="16"/>
          <w:szCs w:val="16"/>
          <w:lang w:val="sq-AL"/>
        </w:rPr>
      </w:pPr>
    </w:p>
    <w:p w:rsidR="00690377" w:rsidRPr="003D6D29" w:rsidRDefault="00401C11" w:rsidP="00245AE0">
      <w:pPr>
        <w:tabs>
          <w:tab w:val="left" w:pos="1020"/>
          <w:tab w:val="left" w:pos="9356"/>
        </w:tabs>
        <w:ind w:left="142" w:right="-22"/>
        <w:jc w:val="both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38735</wp:posOffset>
                </wp:positionV>
                <wp:extent cx="228600" cy="182245"/>
                <wp:effectExtent l="9525" t="10160" r="9525" b="762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1pt;margin-top:3.05pt;width:18pt;height:1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ja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"/>
            </w:pict>
          </mc:Fallback>
        </mc:AlternateContent>
      </w:r>
      <w:r w:rsidR="00E10FF2" w:rsidRPr="003D6D29">
        <w:rPr>
          <w:rFonts w:eastAsia="Arial Unicode MS"/>
          <w:lang w:val="sq-AL"/>
        </w:rPr>
        <w:t xml:space="preserve">Çertifikata e regjistrimit </w:t>
      </w:r>
      <w:r w:rsidR="002C684D" w:rsidRPr="003D6D29">
        <w:rPr>
          <w:rFonts w:eastAsia="Arial Unicode MS"/>
          <w:lang w:val="sq-AL"/>
        </w:rPr>
        <w:t>të biznesit me të</w:t>
      </w:r>
      <w:r w:rsidR="00690377" w:rsidRPr="003D6D29">
        <w:rPr>
          <w:rFonts w:eastAsia="Arial Unicode MS"/>
          <w:lang w:val="sq-AL"/>
        </w:rPr>
        <w:t xml:space="preserve"> dhënat mbi biznesin ku</w:t>
      </w:r>
      <w:r w:rsidR="00936C01">
        <w:rPr>
          <w:rFonts w:eastAsia="Arial Unicode MS"/>
          <w:lang w:val="sq-AL"/>
        </w:rPr>
        <w:t xml:space="preserve"> </w:t>
      </w:r>
      <w:r w:rsidR="00690377" w:rsidRPr="003D6D29">
        <w:rPr>
          <w:rFonts w:eastAsia="Arial Unicode MS"/>
          <w:lang w:val="sq-AL"/>
        </w:rPr>
        <w:t>ceke</w:t>
      </w:r>
      <w:r w:rsidR="00730982">
        <w:rPr>
          <w:rFonts w:eastAsia="Arial Unicode MS"/>
          <w:lang w:val="sq-AL"/>
        </w:rPr>
        <w:t>t</w:t>
      </w:r>
      <w:r w:rsidR="002C684D" w:rsidRPr="003D6D29">
        <w:rPr>
          <w:rFonts w:eastAsia="Arial Unicode MS"/>
          <w:lang w:val="sq-AL"/>
        </w:rPr>
        <w:t xml:space="preserve"> filiala e pikë</w:t>
      </w:r>
      <w:r w:rsidR="0071665A" w:rsidRPr="003D6D29">
        <w:rPr>
          <w:rFonts w:eastAsia="Arial Unicode MS"/>
          <w:lang w:val="sq-AL"/>
        </w:rPr>
        <w:t>s shit</w:t>
      </w:r>
      <w:r w:rsidR="00833171">
        <w:rPr>
          <w:rFonts w:eastAsia="Arial Unicode MS"/>
          <w:lang w:val="sq-AL"/>
        </w:rPr>
        <w:t>ë</w:t>
      </w:r>
      <w:r w:rsidR="0071665A" w:rsidRPr="003D6D29">
        <w:rPr>
          <w:rFonts w:eastAsia="Arial Unicode MS"/>
          <w:lang w:val="sq-AL"/>
        </w:rPr>
        <w:t>s</w:t>
      </w:r>
      <w:r w:rsidR="00833171">
        <w:rPr>
          <w:rFonts w:eastAsia="Arial Unicode MS"/>
          <w:lang w:val="sq-AL"/>
        </w:rPr>
        <w:t>e</w:t>
      </w:r>
      <w:r w:rsidR="00C40174" w:rsidRPr="003D6D29">
        <w:rPr>
          <w:rFonts w:eastAsia="Arial Unicode MS"/>
          <w:lang w:val="sq-AL"/>
        </w:rPr>
        <w:t>,</w:t>
      </w:r>
      <w:r w:rsidR="00936C01">
        <w:rPr>
          <w:rFonts w:eastAsia="Arial Unicode MS"/>
          <w:lang w:val="sq-AL"/>
        </w:rPr>
        <w:t xml:space="preserve"> </w:t>
      </w:r>
      <w:r w:rsidR="004C597F">
        <w:rPr>
          <w:rFonts w:eastAsia="Arial Unicode MS"/>
          <w:lang w:val="sq-AL"/>
        </w:rPr>
        <w:t>veprimtaria</w:t>
      </w:r>
      <w:r w:rsidR="00690377" w:rsidRPr="003D6D29">
        <w:rPr>
          <w:rFonts w:eastAsia="Arial Unicode MS"/>
          <w:lang w:val="sq-AL"/>
        </w:rPr>
        <w:t xml:space="preserve"> </w:t>
      </w:r>
      <w:r w:rsidR="001C38C0">
        <w:rPr>
          <w:rFonts w:eastAsia="Arial Unicode MS"/>
          <w:lang w:val="sq-AL"/>
        </w:rPr>
        <w:t>4671</w:t>
      </w:r>
      <w:r w:rsidR="00690377" w:rsidRPr="003D6D29">
        <w:rPr>
          <w:rFonts w:eastAsia="Arial Unicode MS"/>
          <w:lang w:val="sq-AL"/>
        </w:rPr>
        <w:t>, dhe drejtori/menaxheri kryesor</w:t>
      </w:r>
    </w:p>
    <w:p w:rsidR="00DE51CB" w:rsidRPr="004C597F" w:rsidRDefault="00DE51CB" w:rsidP="00245AE0">
      <w:pPr>
        <w:tabs>
          <w:tab w:val="left" w:pos="1020"/>
          <w:tab w:val="left" w:pos="9356"/>
        </w:tabs>
        <w:ind w:left="142" w:right="-22"/>
        <w:jc w:val="both"/>
        <w:rPr>
          <w:rFonts w:eastAsia="Arial Unicode MS"/>
          <w:sz w:val="10"/>
          <w:szCs w:val="10"/>
          <w:lang w:val="sq-AL"/>
        </w:rPr>
      </w:pPr>
    </w:p>
    <w:p w:rsidR="00530279" w:rsidRPr="003D6D29" w:rsidRDefault="00401C11" w:rsidP="00245AE0">
      <w:pPr>
        <w:tabs>
          <w:tab w:val="left" w:pos="1020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3175</wp:posOffset>
                </wp:positionV>
                <wp:extent cx="228600" cy="182245"/>
                <wp:effectExtent l="9525" t="12700" r="9525" b="508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1pt;margin-top:.25pt;width:18pt;height:1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UkIQIAAD0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"/>
            </w:pict>
          </mc:Fallback>
        </mc:AlternateContent>
      </w:r>
      <w:r w:rsidR="00690377" w:rsidRPr="003D6D29">
        <w:rPr>
          <w:rFonts w:eastAsia="Arial Unicode MS"/>
          <w:lang w:val="sq-AL"/>
        </w:rPr>
        <w:t xml:space="preserve"> Çertifikata  e TVSH-së</w:t>
      </w:r>
      <w:r w:rsidR="00412521">
        <w:rPr>
          <w:rFonts w:eastAsia="Arial Unicode MS"/>
          <w:lang w:val="sq-AL"/>
        </w:rPr>
        <w:t xml:space="preserve"> (nëse aplikohet)</w:t>
      </w:r>
    </w:p>
    <w:p w:rsidR="00530279" w:rsidRPr="004C597F" w:rsidRDefault="00530279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530279" w:rsidRPr="003D6D29" w:rsidRDefault="00401C11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73025</wp:posOffset>
                </wp:positionV>
                <wp:extent cx="228600" cy="182245"/>
                <wp:effectExtent l="9525" t="6350" r="9525" b="1143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1pt;margin-top:5.75pt;width:18pt;height:1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P0IAIAAD0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"/>
            </w:pict>
          </mc:Fallback>
        </mc:AlternateContent>
      </w:r>
      <w:r w:rsidR="00690377" w:rsidRPr="003D6D29">
        <w:rPr>
          <w:rFonts w:eastAsia="Arial Unicode MS"/>
          <w:lang w:val="sq-AL"/>
        </w:rPr>
        <w:t>V</w:t>
      </w:r>
      <w:r w:rsidR="00046ECC" w:rsidRPr="003D6D29">
        <w:rPr>
          <w:rFonts w:eastAsia="Arial Unicode MS"/>
          <w:lang w:val="sq-AL"/>
        </w:rPr>
        <w:t>ërtetimin</w:t>
      </w:r>
      <w:r w:rsidR="00530279" w:rsidRPr="003D6D29">
        <w:rPr>
          <w:rFonts w:eastAsia="Arial Unicode MS"/>
          <w:lang w:val="sq-AL"/>
        </w:rPr>
        <w:t xml:space="preserve"> se i ka </w:t>
      </w:r>
      <w:r w:rsidR="004C597F">
        <w:rPr>
          <w:rFonts w:eastAsia="Arial Unicode MS"/>
          <w:lang w:val="sq-AL"/>
        </w:rPr>
        <w:t>për</w:t>
      </w:r>
      <w:r w:rsidR="00530279" w:rsidRPr="003D6D29">
        <w:rPr>
          <w:rFonts w:eastAsia="Arial Unicode MS"/>
          <w:lang w:val="sq-AL"/>
        </w:rPr>
        <w:t xml:space="preserve">mbushur obligimet e </w:t>
      </w:r>
      <w:r w:rsidR="00F81393" w:rsidRPr="003D6D29">
        <w:rPr>
          <w:rFonts w:eastAsia="Arial Unicode MS"/>
          <w:lang w:val="sq-AL"/>
        </w:rPr>
        <w:t>pagesës</w:t>
      </w:r>
      <w:r w:rsidR="00530279" w:rsidRPr="003D6D29">
        <w:rPr>
          <w:rFonts w:eastAsia="Arial Unicode MS"/>
          <w:lang w:val="sq-AL"/>
        </w:rPr>
        <w:t xml:space="preserve"> s</w:t>
      </w:r>
      <w:r w:rsidR="00690377" w:rsidRPr="003D6D29">
        <w:rPr>
          <w:rFonts w:eastAsia="Arial Unicode MS"/>
          <w:lang w:val="sq-AL"/>
        </w:rPr>
        <w:t>ë</w:t>
      </w:r>
      <w:r w:rsidR="00530279" w:rsidRPr="003D6D29">
        <w:rPr>
          <w:rFonts w:eastAsia="Arial Unicode MS"/>
          <w:lang w:val="sq-AL"/>
        </w:rPr>
        <w:t xml:space="preserve"> tatimit mbi t</w:t>
      </w:r>
      <w:r w:rsidR="00690377" w:rsidRPr="003D6D29">
        <w:rPr>
          <w:rFonts w:eastAsia="Arial Unicode MS"/>
          <w:lang w:val="sq-AL"/>
        </w:rPr>
        <w:t>ë</w:t>
      </w:r>
      <w:r w:rsidR="00936C01">
        <w:rPr>
          <w:rFonts w:eastAsia="Arial Unicode MS"/>
          <w:lang w:val="sq-AL"/>
        </w:rPr>
        <w:t xml:space="preserve"> </w:t>
      </w:r>
      <w:r w:rsidR="00F81393" w:rsidRPr="003D6D29">
        <w:rPr>
          <w:rFonts w:eastAsia="Arial Unicode MS"/>
          <w:lang w:val="sq-AL"/>
        </w:rPr>
        <w:t>ardhurat</w:t>
      </w:r>
    </w:p>
    <w:p w:rsidR="00046ECC" w:rsidRPr="003D6D29" w:rsidRDefault="00046ECC" w:rsidP="00245AE0">
      <w:pPr>
        <w:tabs>
          <w:tab w:val="left" w:pos="9356"/>
        </w:tabs>
        <w:ind w:left="142" w:right="-22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>( ADMINISTRATA TATIMORE )</w:t>
      </w:r>
    </w:p>
    <w:p w:rsidR="00D96F95" w:rsidRPr="004C597F" w:rsidRDefault="00D96F95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C95654" w:rsidRPr="003D6D29" w:rsidRDefault="00401C11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79375</wp:posOffset>
                </wp:positionV>
                <wp:extent cx="228600" cy="182245"/>
                <wp:effectExtent l="9525" t="12700" r="9525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1pt;margin-top:6.25pt;width:18pt;height:1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Vërtetim</w:t>
      </w:r>
      <w:r w:rsidR="00046ECC" w:rsidRPr="003D6D29">
        <w:rPr>
          <w:rFonts w:eastAsia="Arial Unicode MS"/>
          <w:lang w:val="sq-AL"/>
        </w:rPr>
        <w:t>in</w:t>
      </w:r>
      <w:r w:rsidR="00936C01">
        <w:rPr>
          <w:rFonts w:eastAsia="Arial Unicode MS"/>
          <w:lang w:val="sq-AL"/>
        </w:rPr>
        <w:t xml:space="preserve"> </w:t>
      </w:r>
      <w:r w:rsidR="00530279" w:rsidRPr="003D6D29">
        <w:rPr>
          <w:rFonts w:eastAsia="Arial Unicode MS"/>
          <w:lang w:val="sq-AL"/>
        </w:rPr>
        <w:t xml:space="preserve">se firma nuk është në falimentim ose nën administrim </w:t>
      </w:r>
      <w:r w:rsidR="004C597F">
        <w:rPr>
          <w:rFonts w:eastAsia="Arial Unicode MS"/>
          <w:lang w:val="sq-AL"/>
        </w:rPr>
        <w:t>të</w:t>
      </w:r>
      <w:r w:rsidR="00530279" w:rsidRPr="003D6D29">
        <w:rPr>
          <w:rFonts w:eastAsia="Arial Unicode MS"/>
          <w:lang w:val="sq-AL"/>
        </w:rPr>
        <w:t xml:space="preserve"> dhunshëm</w:t>
      </w:r>
      <w:r w:rsidR="00D96F95" w:rsidRPr="003D6D29">
        <w:rPr>
          <w:rFonts w:eastAsia="Arial Unicode MS"/>
          <w:lang w:val="sq-AL"/>
        </w:rPr>
        <w:t xml:space="preserve"> gjyqësor</w:t>
      </w:r>
    </w:p>
    <w:p w:rsidR="00046ECC" w:rsidRPr="003D6D29" w:rsidRDefault="00046EC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 xml:space="preserve">( GJYKATA </w:t>
      </w:r>
      <w:r w:rsidR="005D1EE1">
        <w:rPr>
          <w:rFonts w:eastAsia="Arial Unicode MS"/>
          <w:b/>
          <w:lang w:val="sq-AL"/>
        </w:rPr>
        <w:t>THEMELORE – DEP. PER ÇËSHTJE EKONOMIKE</w:t>
      </w:r>
      <w:r w:rsidRPr="003D6D29">
        <w:rPr>
          <w:rFonts w:eastAsia="Arial Unicode MS"/>
          <w:b/>
          <w:lang w:val="sq-AL"/>
        </w:rPr>
        <w:t xml:space="preserve"> )</w:t>
      </w:r>
    </w:p>
    <w:p w:rsidR="00C95654" w:rsidRPr="004C597F" w:rsidRDefault="00C95654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046ECC" w:rsidRPr="003D6D29" w:rsidRDefault="00401C11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b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78105</wp:posOffset>
                </wp:positionV>
                <wp:extent cx="228600" cy="182245"/>
                <wp:effectExtent l="9525" t="11430" r="9525" b="635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21pt;margin-top:6.15pt;width:18pt;height:1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0tHwIAADw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Vërtetimi</w:t>
      </w:r>
      <w:r w:rsidR="00046ECC" w:rsidRPr="003D6D29">
        <w:rPr>
          <w:rFonts w:eastAsia="Arial Unicode MS"/>
          <w:lang w:val="sq-AL"/>
        </w:rPr>
        <w:t>n</w:t>
      </w:r>
      <w:r w:rsidR="00D96F95" w:rsidRPr="003D6D29">
        <w:rPr>
          <w:rFonts w:eastAsia="Arial Unicode MS"/>
          <w:lang w:val="sq-AL"/>
        </w:rPr>
        <w:t xml:space="preserve"> se drejtori apo menaxheri kryesor nuk është i dënuar për vepër penale me më shumë se </w:t>
      </w:r>
      <w:r w:rsidR="00046ECC" w:rsidRPr="003D6D29">
        <w:rPr>
          <w:rFonts w:eastAsia="Arial Unicode MS"/>
          <w:lang w:val="sq-AL"/>
        </w:rPr>
        <w:t>gjashtë</w:t>
      </w:r>
      <w:r w:rsidR="00D96F95" w:rsidRPr="003D6D29">
        <w:rPr>
          <w:rFonts w:eastAsia="Arial Unicode MS"/>
          <w:lang w:val="sq-AL"/>
        </w:rPr>
        <w:t xml:space="preserve"> muaj heqje lirie </w:t>
      </w:r>
      <w:r w:rsidR="00046ECC" w:rsidRPr="003D6D29">
        <w:rPr>
          <w:rFonts w:eastAsia="Arial Unicode MS"/>
          <w:b/>
          <w:lang w:val="sq-AL"/>
        </w:rPr>
        <w:t xml:space="preserve">( GYKATA </w:t>
      </w:r>
      <w:r w:rsidR="005D1EE1">
        <w:rPr>
          <w:rFonts w:eastAsia="Arial Unicode MS"/>
          <w:b/>
          <w:lang w:val="sq-AL"/>
        </w:rPr>
        <w:t>THEMELORE</w:t>
      </w:r>
      <w:r w:rsidR="00046ECC" w:rsidRPr="003D6D29">
        <w:rPr>
          <w:rFonts w:eastAsia="Arial Unicode MS"/>
          <w:b/>
          <w:lang w:val="sq-AL"/>
        </w:rPr>
        <w:t xml:space="preserve"> )</w:t>
      </w:r>
    </w:p>
    <w:p w:rsidR="00BE4EC1" w:rsidRPr="004C597F" w:rsidRDefault="00BE4EC1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D96F95" w:rsidRPr="003D6D29" w:rsidRDefault="00401C11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 w:eastAsia="ja-JP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139065</wp:posOffset>
                </wp:positionV>
                <wp:extent cx="228600" cy="182245"/>
                <wp:effectExtent l="9525" t="5715" r="9525" b="1206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1pt;margin-top:10.95pt;width:18pt;height:1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sL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"/>
            </w:pict>
          </mc:Fallback>
        </mc:AlternateContent>
      </w:r>
      <w:r w:rsidR="00B4612A" w:rsidRPr="003D6D29">
        <w:rPr>
          <w:rFonts w:eastAsia="Arial Unicode MS"/>
          <w:lang w:val="sq-AL"/>
        </w:rPr>
        <w:t>Fleta poseduese</w:t>
      </w:r>
      <w:r w:rsidR="00B4612A">
        <w:rPr>
          <w:rFonts w:eastAsia="Arial Unicode MS"/>
          <w:lang w:val="sq-AL"/>
        </w:rPr>
        <w:t xml:space="preserve"> e vendit ku është deponia</w:t>
      </w:r>
      <w:r w:rsidR="00B4612A" w:rsidRPr="003D6D29">
        <w:rPr>
          <w:rFonts w:eastAsia="Arial Unicode MS"/>
          <w:lang w:val="sq-AL"/>
        </w:rPr>
        <w:t xml:space="preserve">, e nëse nuk është në emër të pronarit të kompanisë apo të vetë kompanisë nevojitet </w:t>
      </w:r>
      <w:r w:rsidR="00B4612A">
        <w:rPr>
          <w:rFonts w:eastAsia="Arial Unicode MS"/>
          <w:lang w:val="sq-AL"/>
        </w:rPr>
        <w:t>EDHE</w:t>
      </w:r>
      <w:r w:rsidR="00B4612A" w:rsidRPr="003D6D29">
        <w:rPr>
          <w:rFonts w:eastAsia="Arial Unicode MS"/>
          <w:lang w:val="sq-AL"/>
        </w:rPr>
        <w:t xml:space="preserve"> kontrata mbi shfrytëzimin e pronës në përputhshmëri me kohëzgjatjen e licencës n</w:t>
      </w:r>
      <w:r w:rsidR="00B4612A" w:rsidRPr="003D6D29">
        <w:rPr>
          <w:rFonts w:eastAsia="Arial Unicode MS"/>
          <w:lang w:val="sq-AL" w:eastAsia="ja-JP"/>
        </w:rPr>
        <w:t>ë</w:t>
      </w:r>
      <w:r w:rsidR="00B4612A" w:rsidRPr="003D6D29">
        <w:rPr>
          <w:rFonts w:eastAsia="Arial Unicode MS"/>
          <w:lang w:val="sq-AL"/>
        </w:rPr>
        <w:t xml:space="preserve"> mes të pronar</w:t>
      </w:r>
      <w:r w:rsidR="00B4612A">
        <w:rPr>
          <w:rFonts w:eastAsia="Arial Unicode MS"/>
          <w:lang w:val="sq-AL"/>
        </w:rPr>
        <w:t>it/ëve</w:t>
      </w:r>
      <w:r w:rsidR="00B4612A" w:rsidRPr="003D6D29">
        <w:rPr>
          <w:rFonts w:eastAsia="Arial Unicode MS"/>
          <w:lang w:val="sq-AL"/>
        </w:rPr>
        <w:t xml:space="preserve"> n</w:t>
      </w:r>
      <w:r w:rsidR="00B4612A" w:rsidRPr="003D6D29">
        <w:rPr>
          <w:rFonts w:eastAsia="Arial Unicode MS"/>
          <w:lang w:val="sq-AL" w:eastAsia="ja-JP"/>
        </w:rPr>
        <w:t>ë</w:t>
      </w:r>
      <w:r w:rsidR="00B4612A" w:rsidRPr="003D6D29">
        <w:rPr>
          <w:rFonts w:eastAsia="Arial Unicode MS"/>
          <w:lang w:val="sq-AL"/>
        </w:rPr>
        <w:t xml:space="preserve"> fletën posedues</w:t>
      </w:r>
      <w:r w:rsidR="00B4612A">
        <w:rPr>
          <w:rFonts w:eastAsia="Arial Unicode MS"/>
          <w:lang w:val="sq-AL"/>
        </w:rPr>
        <w:t>e</w:t>
      </w:r>
      <w:r w:rsidR="00B4612A" w:rsidRPr="003D6D29">
        <w:rPr>
          <w:rFonts w:eastAsia="Arial Unicode MS"/>
          <w:lang w:val="sq-AL"/>
        </w:rPr>
        <w:t xml:space="preserve"> dhe pronarit t</w:t>
      </w:r>
      <w:r w:rsidR="00B4612A" w:rsidRPr="003D6D29">
        <w:rPr>
          <w:rFonts w:eastAsia="Arial Unicode MS"/>
          <w:lang w:val="sq-AL" w:eastAsia="ja-JP"/>
        </w:rPr>
        <w:t>ë kompanisë</w:t>
      </w:r>
    </w:p>
    <w:p w:rsidR="00BE4EC1" w:rsidRPr="004C597F" w:rsidRDefault="00BE4EC1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 w:eastAsia="ja-JP"/>
        </w:rPr>
      </w:pPr>
    </w:p>
    <w:p w:rsidR="00D96F95" w:rsidRPr="003D6D29" w:rsidRDefault="00401C11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49530</wp:posOffset>
                </wp:positionV>
                <wp:extent cx="228600" cy="182245"/>
                <wp:effectExtent l="9525" t="11430" r="9525" b="635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21pt;margin-top:3.9pt;width:18pt;height: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UJ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n5nDMDA5Xo&#10;C4kGptOSzZI+o/MVhT24e4wZendnxXfPjF33FCZvEO3YS2iIVRH1zF48iIanp2w7frQNwcMu2CTV&#10;ocUhApII7JAq8niuiDwEJuiyLBfznOomyFUsynI6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"/>
            </w:pict>
          </mc:Fallback>
        </mc:AlternateContent>
      </w:r>
      <w:r w:rsidR="00BE4EC1" w:rsidRPr="003D6D29">
        <w:rPr>
          <w:rFonts w:eastAsia="Arial Unicode MS"/>
          <w:lang w:val="sq-AL"/>
        </w:rPr>
        <w:t xml:space="preserve">Projekti </w:t>
      </w:r>
      <w:r w:rsidR="002C684D" w:rsidRPr="003D6D29">
        <w:rPr>
          <w:rFonts w:eastAsia="Arial Unicode MS"/>
          <w:lang w:val="sq-AL"/>
        </w:rPr>
        <w:t>kryesor</w:t>
      </w:r>
      <w:r w:rsidR="00753924">
        <w:rPr>
          <w:rFonts w:eastAsia="Arial Unicode MS"/>
          <w:lang w:val="sq-AL"/>
        </w:rPr>
        <w:t>/zbatues</w:t>
      </w:r>
      <w:r w:rsidR="002C684D" w:rsidRPr="003D6D29">
        <w:rPr>
          <w:rFonts w:eastAsia="Arial Unicode MS"/>
          <w:lang w:val="sq-AL"/>
        </w:rPr>
        <w:t xml:space="preserve"> i deponis</w:t>
      </w:r>
      <w:r w:rsidR="004C597F">
        <w:rPr>
          <w:rFonts w:eastAsia="Arial Unicode MS"/>
          <w:lang w:val="sq-AL"/>
        </w:rPr>
        <w:t>ë</w:t>
      </w:r>
      <w:r w:rsidR="002C684D" w:rsidRPr="003D6D29">
        <w:rPr>
          <w:rFonts w:eastAsia="Arial Unicode MS"/>
          <w:lang w:val="sq-AL"/>
        </w:rPr>
        <w:t>. Nevojitet së</w:t>
      </w:r>
      <w:r w:rsidR="00BE4EC1" w:rsidRPr="003D6D29">
        <w:rPr>
          <w:rFonts w:eastAsia="Arial Unicode MS"/>
          <w:lang w:val="sq-AL"/>
        </w:rPr>
        <w:t xml:space="preserve"> paku fleta ku shihet emri i firmës projektuese me vul</w:t>
      </w:r>
      <w:r w:rsidR="004C597F">
        <w:rPr>
          <w:rFonts w:eastAsia="Arial Unicode MS"/>
          <w:lang w:val="sq-AL"/>
        </w:rPr>
        <w:t>ë</w:t>
      </w:r>
      <w:r w:rsidR="00BE4EC1" w:rsidRPr="003D6D29">
        <w:rPr>
          <w:rFonts w:eastAsia="Arial Unicode MS"/>
          <w:lang w:val="sq-AL"/>
        </w:rPr>
        <w:t xml:space="preserve"> dhe nënshkrim, emri i </w:t>
      </w:r>
      <w:r w:rsidR="00C57246">
        <w:rPr>
          <w:rFonts w:eastAsia="Arial Unicode MS"/>
          <w:lang w:val="sq-AL"/>
        </w:rPr>
        <w:t>subjektit apo pronarit</w:t>
      </w:r>
      <w:r w:rsidR="00BE4EC1" w:rsidRPr="003D6D29">
        <w:rPr>
          <w:rFonts w:eastAsia="Arial Unicode MS"/>
          <w:lang w:val="sq-AL"/>
        </w:rPr>
        <w:t>, dhe vendi i deponis</w:t>
      </w:r>
      <w:r w:rsidR="004C597F">
        <w:rPr>
          <w:rFonts w:eastAsia="Arial Unicode MS"/>
          <w:lang w:val="sq-AL"/>
        </w:rPr>
        <w:t>ë</w:t>
      </w:r>
    </w:p>
    <w:p w:rsidR="00C95654" w:rsidRPr="004C597F" w:rsidRDefault="00401C11" w:rsidP="00245AE0">
      <w:pPr>
        <w:tabs>
          <w:tab w:val="left" w:pos="9356"/>
        </w:tabs>
        <w:ind w:left="142" w:right="-22"/>
        <w:rPr>
          <w:rFonts w:eastAsia="Arial Unicode MS"/>
          <w:sz w:val="16"/>
          <w:szCs w:val="16"/>
          <w:lang w:val="sq-AL"/>
        </w:rPr>
      </w:pPr>
      <w:r>
        <w:rPr>
          <w:rFonts w:eastAsia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109855</wp:posOffset>
                </wp:positionV>
                <wp:extent cx="228600" cy="182245"/>
                <wp:effectExtent l="9525" t="5080" r="9525" b="1270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21pt;margin-top:8.65pt;width:18pt;height:1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"/>
            </w:pict>
          </mc:Fallback>
        </mc:AlternateContent>
      </w:r>
    </w:p>
    <w:p w:rsidR="00105840" w:rsidRPr="003D6D29" w:rsidRDefault="00105840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Dëshmi për rezervuarët dhe vëllimin e tyre</w:t>
      </w:r>
      <w:r w:rsidR="00FE7A60">
        <w:rPr>
          <w:rFonts w:eastAsia="Arial Unicode MS"/>
          <w:lang w:val="sq-AL"/>
        </w:rPr>
        <w:t xml:space="preserve"> (tabelat e </w:t>
      </w:r>
      <w:r w:rsidR="00936C01">
        <w:rPr>
          <w:rFonts w:eastAsia="Arial Unicode MS"/>
          <w:lang w:val="sq-AL"/>
        </w:rPr>
        <w:t>rezervuarëve</w:t>
      </w:r>
      <w:r w:rsidR="00FE7A60">
        <w:rPr>
          <w:rFonts w:eastAsia="Arial Unicode MS"/>
          <w:lang w:val="sq-AL"/>
        </w:rPr>
        <w:t>)</w:t>
      </w:r>
    </w:p>
    <w:p w:rsidR="00105840" w:rsidRPr="004C597F" w:rsidRDefault="00105840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8F619B" w:rsidRPr="003D6D29" w:rsidRDefault="00401C11" w:rsidP="00245AE0">
      <w:pPr>
        <w:tabs>
          <w:tab w:val="left" w:pos="960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1270</wp:posOffset>
                </wp:positionV>
                <wp:extent cx="228600" cy="182245"/>
                <wp:effectExtent l="9525" t="10795" r="9525" b="698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21pt;margin-top:.1pt;width:18pt;height:1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EUIAIAADw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"/>
            </w:pict>
          </mc:Fallback>
        </mc:AlternateContent>
      </w:r>
      <w:r w:rsidR="00105840" w:rsidRPr="003D6D29">
        <w:rPr>
          <w:rFonts w:eastAsia="Arial Unicode MS"/>
          <w:lang w:val="sq-AL"/>
        </w:rPr>
        <w:t xml:space="preserve">Vendimi i pëlqimit nga Ministria e Mjedisit dhe Planifikimit </w:t>
      </w:r>
      <w:r w:rsidR="00936C01" w:rsidRPr="003D6D29">
        <w:rPr>
          <w:rFonts w:eastAsia="Arial Unicode MS"/>
          <w:lang w:val="sq-AL"/>
        </w:rPr>
        <w:t>Hapësinor</w:t>
      </w:r>
      <w:r w:rsidR="00C95654" w:rsidRPr="003D6D29">
        <w:rPr>
          <w:rFonts w:eastAsia="Arial Unicode MS"/>
          <w:lang w:val="sq-AL"/>
        </w:rPr>
        <w:tab/>
      </w:r>
    </w:p>
    <w:p w:rsidR="00C95654" w:rsidRPr="004C597F" w:rsidRDefault="00C95654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8F619B" w:rsidRPr="003D6D29" w:rsidRDefault="00401C11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38100</wp:posOffset>
                </wp:positionV>
                <wp:extent cx="228600" cy="182245"/>
                <wp:effectExtent l="9525" t="9525" r="9525" b="825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21pt;margin-top:3pt;width:18pt;height:1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BaIQIAADw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"/>
            </w:pict>
          </mc:Fallback>
        </mc:AlternateContent>
      </w:r>
      <w:r w:rsidR="00105840" w:rsidRPr="003D6D29">
        <w:rPr>
          <w:rFonts w:eastAsia="Arial Unicode MS"/>
          <w:lang w:val="sq-AL"/>
        </w:rPr>
        <w:t xml:space="preserve">Pëlqimi nga </w:t>
      </w:r>
      <w:r w:rsidR="00115D74">
        <w:rPr>
          <w:rFonts w:eastAsia="Arial Unicode MS"/>
          <w:lang w:val="sq-AL"/>
        </w:rPr>
        <w:t>Agjencia për Mena</w:t>
      </w:r>
      <w:r w:rsidR="002A4F18">
        <w:rPr>
          <w:rFonts w:eastAsia="Arial Unicode MS"/>
          <w:lang w:val="sq-AL"/>
        </w:rPr>
        <w:t>xh</w:t>
      </w:r>
      <w:r w:rsidR="00115D74">
        <w:rPr>
          <w:rFonts w:eastAsia="Arial Unicode MS"/>
          <w:lang w:val="sq-AL"/>
        </w:rPr>
        <w:t>imin e Emergjencave</w:t>
      </w:r>
      <w:r w:rsidR="00936C01">
        <w:rPr>
          <w:rFonts w:eastAsia="Arial Unicode MS"/>
          <w:lang w:val="sq-AL"/>
        </w:rPr>
        <w:t xml:space="preserve"> </w:t>
      </w:r>
      <w:r w:rsidR="00105840" w:rsidRPr="003D6D29">
        <w:rPr>
          <w:rFonts w:eastAsia="Arial Unicode MS"/>
          <w:lang w:val="sq-AL"/>
        </w:rPr>
        <w:t>n</w:t>
      </w:r>
      <w:r w:rsidR="0050330D">
        <w:rPr>
          <w:rFonts w:eastAsia="Arial Unicode MS"/>
          <w:lang w:val="sq-AL"/>
        </w:rPr>
        <w:t>ë</w:t>
      </w:r>
      <w:r w:rsidR="00105840" w:rsidRPr="003D6D29">
        <w:rPr>
          <w:rFonts w:eastAsia="Arial Unicode MS"/>
          <w:lang w:val="sq-AL"/>
        </w:rPr>
        <w:t xml:space="preserve"> kuadër te </w:t>
      </w:r>
      <w:r w:rsidR="00046ECC" w:rsidRPr="003D6D29">
        <w:rPr>
          <w:rFonts w:eastAsia="Arial Unicode MS"/>
          <w:lang w:val="sq-AL"/>
        </w:rPr>
        <w:t>Ministrisë së Pun</w:t>
      </w:r>
      <w:r w:rsidR="00412521">
        <w:rPr>
          <w:rFonts w:eastAsia="Arial Unicode MS"/>
          <w:lang w:val="sq-AL"/>
        </w:rPr>
        <w:t>ë</w:t>
      </w:r>
      <w:r w:rsidR="00046ECC" w:rsidRPr="003D6D29">
        <w:rPr>
          <w:rFonts w:eastAsia="Arial Unicode MS"/>
          <w:lang w:val="sq-AL"/>
        </w:rPr>
        <w:t>ve të</w:t>
      </w:r>
      <w:r w:rsidR="00105840" w:rsidRPr="003D6D29">
        <w:rPr>
          <w:rFonts w:eastAsia="Arial Unicode MS"/>
          <w:lang w:val="sq-AL"/>
        </w:rPr>
        <w:t xml:space="preserve"> Brendshme</w:t>
      </w:r>
    </w:p>
    <w:p w:rsidR="008F619B" w:rsidRPr="004C597F" w:rsidRDefault="00401C11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  <w:r>
        <w:rPr>
          <w:rFonts w:eastAsia="Arial Unicode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21590</wp:posOffset>
                </wp:positionV>
                <wp:extent cx="228600" cy="182245"/>
                <wp:effectExtent l="9525" t="12065" r="9525" b="571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20.25pt;margin-top:1.7pt;width:18pt;height:1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gRIAIAADw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"/>
            </w:pict>
          </mc:Fallback>
        </mc:AlternateContent>
      </w:r>
    </w:p>
    <w:p w:rsidR="00E325CB" w:rsidRDefault="00105840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 xml:space="preserve">Pagesa e </w:t>
      </w:r>
      <w:r w:rsidR="00046ECC" w:rsidRPr="003D6D29">
        <w:rPr>
          <w:rFonts w:eastAsia="Arial Unicode MS"/>
          <w:lang w:val="sq-AL"/>
        </w:rPr>
        <w:t>taksës</w:t>
      </w:r>
      <w:r w:rsidRPr="003D6D29">
        <w:rPr>
          <w:rFonts w:eastAsia="Arial Unicode MS"/>
          <w:lang w:val="sq-AL"/>
        </w:rPr>
        <w:t xml:space="preserve"> s</w:t>
      </w:r>
      <w:r w:rsidR="00326D66">
        <w:rPr>
          <w:rFonts w:eastAsia="Arial Unicode MS"/>
          <w:lang w:val="sq-AL"/>
        </w:rPr>
        <w:t>ë</w:t>
      </w:r>
      <w:r w:rsidR="00F51976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paraparë</w:t>
      </w:r>
      <w:r w:rsidR="00F51976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për</w:t>
      </w:r>
      <w:r w:rsidR="00F51976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kërkesën</w:t>
      </w:r>
      <w:r w:rsidR="00F51976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për</w:t>
      </w:r>
      <w:r w:rsidRPr="003D6D29">
        <w:rPr>
          <w:rFonts w:eastAsia="Arial Unicode MS"/>
          <w:lang w:val="sq-AL"/>
        </w:rPr>
        <w:t xml:space="preserve"> licencim - 50 euro</w:t>
      </w:r>
    </w:p>
    <w:p w:rsidR="005A796B" w:rsidRDefault="005A796B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</w:p>
    <w:p w:rsidR="00412521" w:rsidRDefault="00DE0DFD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>Vërejtje:</w:t>
      </w:r>
    </w:p>
    <w:p w:rsidR="00DE0DFD" w:rsidRDefault="00DE0DFD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BF5E7C" w:rsidRDefault="00BF5E7C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533611" w:rsidRPr="00533611" w:rsidRDefault="00533611" w:rsidP="00245AE0">
      <w:pPr>
        <w:tabs>
          <w:tab w:val="left" w:pos="6795"/>
          <w:tab w:val="left" w:pos="9356"/>
        </w:tabs>
        <w:ind w:right="-22"/>
        <w:rPr>
          <w:rFonts w:eastAsia="Arial Unicode MS"/>
          <w:sz w:val="10"/>
          <w:szCs w:val="10"/>
          <w:lang w:val="sq-AL"/>
        </w:rPr>
      </w:pPr>
    </w:p>
    <w:p w:rsidR="00AF2473" w:rsidRDefault="00AF2473" w:rsidP="00AF2473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 xml:space="preserve">Ushtruesi i kërkesës </w:t>
      </w:r>
      <w:r>
        <w:rPr>
          <w:rFonts w:eastAsia="Arial Unicode MS"/>
          <w:lang w:val="sq-AL"/>
        </w:rPr>
        <w:t xml:space="preserve">              </w:t>
      </w:r>
      <w:r w:rsidRPr="003D6D29">
        <w:rPr>
          <w:rFonts w:eastAsia="Arial Unicode MS"/>
          <w:lang w:val="sq-AL"/>
        </w:rPr>
        <w:t xml:space="preserve">                      </w:t>
      </w:r>
      <w:r>
        <w:rPr>
          <w:rFonts w:eastAsia="Arial Unicode MS"/>
          <w:lang w:val="sq-AL"/>
        </w:rPr>
        <w:t xml:space="preserve"> </w:t>
      </w:r>
      <w:r w:rsidRPr="003D6D29">
        <w:rPr>
          <w:rFonts w:eastAsia="Arial Unicode MS"/>
          <w:lang w:val="sq-AL"/>
        </w:rPr>
        <w:t xml:space="preserve"> </w:t>
      </w:r>
      <w:r>
        <w:rPr>
          <w:rFonts w:eastAsia="Arial Unicode MS"/>
          <w:lang w:val="sq-AL"/>
        </w:rPr>
        <w:t xml:space="preserve">Emri, mbiemri, dhe nënshkrimi i zyrtarit që e  </w:t>
      </w:r>
    </w:p>
    <w:p w:rsidR="00AF2473" w:rsidRDefault="00AF2473" w:rsidP="00AF2473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 xml:space="preserve">                                                                       pranoi aplikacionin</w:t>
      </w:r>
      <w:r w:rsidRPr="003D6D29">
        <w:rPr>
          <w:rFonts w:eastAsia="Arial Unicode MS"/>
          <w:lang w:val="sq-AL"/>
        </w:rPr>
        <w:t xml:space="preserve"> </w:t>
      </w:r>
    </w:p>
    <w:p w:rsidR="00AF2473" w:rsidRDefault="00AF2473" w:rsidP="00AF2473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AF2473" w:rsidRDefault="00AF2473" w:rsidP="00AF2473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___________</w:t>
      </w:r>
      <w:r>
        <w:rPr>
          <w:rFonts w:eastAsia="Arial Unicode MS"/>
          <w:lang w:val="sq-AL"/>
        </w:rPr>
        <w:t>____</w:t>
      </w:r>
      <w:r w:rsidRPr="003D6D29">
        <w:rPr>
          <w:rFonts w:eastAsia="Arial Unicode MS"/>
          <w:lang w:val="sq-AL"/>
        </w:rPr>
        <w:t xml:space="preserve">__ </w:t>
      </w:r>
      <w:r>
        <w:rPr>
          <w:rFonts w:eastAsia="Arial Unicode MS"/>
          <w:lang w:val="sq-AL"/>
        </w:rPr>
        <w:t xml:space="preserve">  </w:t>
      </w:r>
      <w:r w:rsidRPr="003D6D29">
        <w:rPr>
          <w:rFonts w:eastAsia="Arial Unicode MS"/>
          <w:lang w:val="sq-AL"/>
        </w:rPr>
        <w:t xml:space="preserve">                    </w:t>
      </w:r>
      <w:r>
        <w:rPr>
          <w:rFonts w:eastAsia="Arial Unicode MS"/>
          <w:lang w:val="sq-AL"/>
        </w:rPr>
        <w:t xml:space="preserve">         </w:t>
      </w:r>
      <w:r w:rsidRPr="003D6D29">
        <w:rPr>
          <w:rFonts w:eastAsia="Arial Unicode MS"/>
          <w:lang w:val="sq-AL"/>
        </w:rPr>
        <w:t>____</w:t>
      </w:r>
      <w:r>
        <w:rPr>
          <w:rFonts w:eastAsia="Arial Unicode MS"/>
          <w:lang w:val="sq-AL"/>
        </w:rPr>
        <w:t>_______</w:t>
      </w:r>
      <w:r w:rsidRPr="003D6D29">
        <w:rPr>
          <w:rFonts w:eastAsia="Arial Unicode MS"/>
          <w:lang w:val="sq-AL"/>
        </w:rPr>
        <w:t>________________________________</w:t>
      </w:r>
    </w:p>
    <w:p w:rsidR="00B42780" w:rsidRPr="00ED7904" w:rsidRDefault="00B42780" w:rsidP="00B42780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B42780" w:rsidRPr="00ED7904" w:rsidRDefault="00401C11" w:rsidP="00B42780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-3472815</wp:posOffset>
                </wp:positionV>
                <wp:extent cx="7086600" cy="0"/>
                <wp:effectExtent l="9525" t="13335" r="9525" b="5715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273.45pt" to="495pt,-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Uq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F0vTGFRBRqZ0NydGzejFbTb87pHTVEnXgkeLrxcC9LBQzeXMlbJyBB/b9Z80ghhy9jnU6&#10;N7YLkFABdI5yXO5y8LNHFA6f0vlsloJ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"/>
            </w:pict>
          </mc:Fallback>
        </mc:AlternateContent>
      </w:r>
      <w:r w:rsidR="00B42780" w:rsidRPr="00ED7904">
        <w:rPr>
          <w:rFonts w:ascii="Book Antiqua" w:eastAsia="Arial Unicode MS" w:hAnsi="Book Antiqua"/>
          <w:b/>
          <w:sz w:val="22"/>
          <w:szCs w:val="22"/>
          <w:lang w:val="sq-AL"/>
        </w:rPr>
        <w:t>I    Të dhënat për aplikuesin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B42780" w:rsidRPr="00ED7904" w:rsidRDefault="00B42780" w:rsidP="00B42780">
      <w:pPr>
        <w:numPr>
          <w:ilvl w:val="0"/>
          <w:numId w:val="5"/>
        </w:num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Emri i kompanisë:  _______________________</w:t>
      </w:r>
      <w:r>
        <w:rPr>
          <w:rFonts w:ascii="Book Antiqua" w:eastAsia="Arial Unicode MS" w:hAnsi="Book Antiqua"/>
          <w:sz w:val="22"/>
          <w:szCs w:val="22"/>
          <w:lang w:val="sq-AL"/>
        </w:rPr>
        <w:t>__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>____________________________</w:t>
      </w:r>
      <w:r>
        <w:rPr>
          <w:rFonts w:ascii="Book Antiqua" w:eastAsia="Arial Unicode MS" w:hAnsi="Book Antiqua"/>
          <w:sz w:val="22"/>
          <w:szCs w:val="22"/>
          <w:lang w:val="sq-AL"/>
        </w:rPr>
        <w:t>_____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>__</w:t>
      </w:r>
    </w:p>
    <w:p w:rsidR="00B42780" w:rsidRPr="00ED7904" w:rsidRDefault="00B42780" w:rsidP="00B42780">
      <w:pPr>
        <w:ind w:left="720"/>
        <w:rPr>
          <w:rFonts w:ascii="Book Antiqua" w:eastAsia="Arial Unicode MS" w:hAnsi="Book Antiqua"/>
          <w:sz w:val="22"/>
          <w:szCs w:val="22"/>
          <w:lang w:val="sq-AL"/>
        </w:rPr>
      </w:pPr>
    </w:p>
    <w:p w:rsidR="00B42780" w:rsidRPr="00ED7904" w:rsidRDefault="00B42780" w:rsidP="00B42780">
      <w:pPr>
        <w:numPr>
          <w:ilvl w:val="0"/>
          <w:numId w:val="5"/>
        </w:num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Adresa e selisë: ____________________________</w:t>
      </w:r>
      <w:r>
        <w:rPr>
          <w:rFonts w:ascii="Book Antiqua" w:eastAsia="Arial Unicode MS" w:hAnsi="Book Antiqua"/>
          <w:sz w:val="22"/>
          <w:szCs w:val="22"/>
          <w:lang w:val="sq-AL"/>
        </w:rPr>
        <w:t>__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>_____________________</w:t>
      </w:r>
      <w:r>
        <w:rPr>
          <w:rFonts w:ascii="Book Antiqua" w:eastAsia="Arial Unicode MS" w:hAnsi="Book Antiqua"/>
          <w:sz w:val="22"/>
          <w:szCs w:val="22"/>
          <w:lang w:val="sq-AL"/>
        </w:rPr>
        <w:t>_____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>_______</w:t>
      </w:r>
    </w:p>
    <w:p w:rsidR="00B42780" w:rsidRPr="00ED7904" w:rsidRDefault="00B42780" w:rsidP="00B42780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B42780" w:rsidRPr="00ED7904" w:rsidRDefault="00B42780" w:rsidP="00B42780">
      <w:pPr>
        <w:numPr>
          <w:ilvl w:val="0"/>
          <w:numId w:val="5"/>
        </w:num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Adresa e </w:t>
      </w:r>
      <w:r w:rsidR="00936C01" w:rsidRPr="00ED7904">
        <w:rPr>
          <w:rFonts w:ascii="Book Antiqua" w:eastAsia="Arial Unicode MS" w:hAnsi="Book Antiqua"/>
          <w:sz w:val="22"/>
          <w:szCs w:val="22"/>
          <w:lang w:val="sq-AL"/>
        </w:rPr>
        <w:t>pikës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shitëse: ________________________</w:t>
      </w:r>
      <w:r>
        <w:rPr>
          <w:rFonts w:ascii="Book Antiqua" w:eastAsia="Arial Unicode MS" w:hAnsi="Book Antiqua"/>
          <w:sz w:val="22"/>
          <w:szCs w:val="22"/>
          <w:lang w:val="sq-AL"/>
        </w:rPr>
        <w:t>__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>______________</w:t>
      </w:r>
      <w:r>
        <w:rPr>
          <w:rFonts w:ascii="Book Antiqua" w:eastAsia="Arial Unicode MS" w:hAnsi="Book Antiqua"/>
          <w:sz w:val="22"/>
          <w:szCs w:val="22"/>
          <w:lang w:val="sq-AL"/>
        </w:rPr>
        <w:t>_____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>____________</w:t>
      </w:r>
    </w:p>
    <w:p w:rsidR="00B42780" w:rsidRPr="00ED7904" w:rsidRDefault="00B42780" w:rsidP="00B42780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B42780" w:rsidRPr="00ED7904" w:rsidRDefault="00B42780" w:rsidP="00B42780">
      <w:pPr>
        <w:numPr>
          <w:ilvl w:val="0"/>
          <w:numId w:val="5"/>
        </w:num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Nr. kontaktues, emaili: __________________________</w:t>
      </w:r>
      <w:r>
        <w:rPr>
          <w:rFonts w:ascii="Book Antiqua" w:eastAsia="Arial Unicode MS" w:hAnsi="Book Antiqua"/>
          <w:sz w:val="22"/>
          <w:szCs w:val="22"/>
          <w:lang w:val="sq-AL"/>
        </w:rPr>
        <w:t>__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>_______</w:t>
      </w:r>
      <w:r>
        <w:rPr>
          <w:rFonts w:ascii="Book Antiqua" w:eastAsia="Arial Unicode MS" w:hAnsi="Book Antiqua"/>
          <w:sz w:val="22"/>
          <w:szCs w:val="22"/>
          <w:lang w:val="sq-AL"/>
        </w:rPr>
        <w:t>_____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>_________________</w:t>
      </w:r>
    </w:p>
    <w:p w:rsidR="00B42780" w:rsidRPr="00ED7904" w:rsidRDefault="00B42780" w:rsidP="00B42780">
      <w:pPr>
        <w:ind w:left="720"/>
        <w:rPr>
          <w:rFonts w:ascii="Book Antiqua" w:eastAsia="Arial Unicode MS" w:hAnsi="Book Antiqua"/>
          <w:sz w:val="22"/>
          <w:szCs w:val="22"/>
          <w:lang w:val="sq-AL"/>
        </w:rPr>
      </w:pPr>
    </w:p>
    <w:p w:rsidR="00B42780" w:rsidRPr="00ED7904" w:rsidRDefault="00B42780" w:rsidP="00B42780">
      <w:pPr>
        <w:numPr>
          <w:ilvl w:val="0"/>
          <w:numId w:val="5"/>
        </w:num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Emri dhe mbiemri i personit përgjegjës: _____________</w:t>
      </w:r>
      <w:r>
        <w:rPr>
          <w:rFonts w:ascii="Book Antiqua" w:eastAsia="Arial Unicode MS" w:hAnsi="Book Antiqua"/>
          <w:sz w:val="22"/>
          <w:szCs w:val="22"/>
          <w:lang w:val="sq-AL"/>
        </w:rPr>
        <w:t>_______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>______________________</w:t>
      </w:r>
    </w:p>
    <w:p w:rsidR="00B42780" w:rsidRPr="00ED7904" w:rsidRDefault="00B42780" w:rsidP="00B42780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B42780" w:rsidRPr="00ED7904" w:rsidRDefault="00B42780" w:rsidP="00B42780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b/>
          <w:sz w:val="22"/>
          <w:szCs w:val="22"/>
          <w:lang w:val="sq-AL"/>
        </w:rPr>
        <w:t>II    Llojet e licencave dhe taksa e përgjithshme përkatëse</w:t>
      </w:r>
    </w:p>
    <w:p w:rsidR="00B42780" w:rsidRPr="00ED7904" w:rsidRDefault="00B42780" w:rsidP="00B42780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1.1 Licencë për import të dizelit dhe benzinës për konsum të përgjithshëm  ------- 3,000.00 €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1.2 Licencë për deponim të dizelit dhe benzinës për konsum të përgjithshëm ----- 1,000.00 €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1.3 Licencë për shitje me shumicë të dizelit dhe benzinës ------------------------------- 2,000.00 €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1.4 Licencë për shitje me pakicë të dizelit dhe benzinës ---------------------------------- 1,000.00 €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1.5 Licencë për Import të LPG –së ------------------------------------------------------------- 2,000.00 €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1.6 Licencë për deponim të LPG –së ----------------------------------------------------------- 1,000.00 €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1.7 Licencë për shitje me shumicë  të LPG –së ---------------------------------------------- 1,500.00 €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1.8 Licencë për shitje me pakicë të LPG –së ---------------------------------------------------- 500.00 €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1.9 Licencë për import të vajrave të rënda sipas produktit të caktuar 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      (mazut, bitumen i lëngëzuar)  -------------------------------------------------------------- 2,000.00 €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1.10  Licencë për shitje me shumicë të vajrave të rënda ----------------------------------- 2,000.00 €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1.11 Licencë për import të vajrave sipas produktit të caktuar 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       (</w:t>
      </w:r>
      <w:r w:rsidR="00936C01" w:rsidRPr="00ED7904">
        <w:rPr>
          <w:rFonts w:ascii="Book Antiqua" w:eastAsia="Arial Unicode MS" w:hAnsi="Book Antiqua"/>
          <w:sz w:val="22"/>
          <w:szCs w:val="22"/>
          <w:lang w:val="sq-AL"/>
        </w:rPr>
        <w:t>motorike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>, lubrifikante, hidraulike, përcjellje të nxehtësisë, kundërndryshkjes,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       izolim elektrik, punim të metaleve, etj, ose vajra bazike) -------------------</w:t>
      </w:r>
      <w:r w:rsidR="00AB4495">
        <w:rPr>
          <w:rFonts w:ascii="Book Antiqua" w:eastAsia="Arial Unicode MS" w:hAnsi="Book Antiqua"/>
          <w:sz w:val="22"/>
          <w:szCs w:val="22"/>
          <w:lang w:val="sq-AL"/>
        </w:rPr>
        <w:t>-------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1,000.00 €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1.12 Licencë për shitje me shumicë të vajrave  sipas produktit të caktuar ----------- 1,000.00 €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1.13 Licencë për import të petrolkoksit ------------------------------------------------------- 1,000.00 €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1.14 Licencë për transport të naftës dhe produkteve të saj 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        (</w:t>
      </w:r>
      <w:r w:rsidR="00936C01" w:rsidRPr="00ED7904">
        <w:rPr>
          <w:rFonts w:ascii="Book Antiqua" w:eastAsia="Arial Unicode MS" w:hAnsi="Book Antiqua"/>
          <w:sz w:val="22"/>
          <w:szCs w:val="22"/>
          <w:lang w:val="sq-AL"/>
        </w:rPr>
        <w:t>Lëshohet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nga Ministria e Infrastruktures)  ---------------------------------------------------------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1.15 Licencë për import të kerozinës ----------------------------------------------------------- 3,000.00 €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1.16 Licencë për deponim të kerozinës -------------------------------------------------------- 1,000.00 €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1.17 Licencë për shitje me shumicë të kerozinës -------------------------------------------- 2,000.00 €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>1.18 Licencë për import të naftës industriale (gazoilit për ngrohje) -------------------- 5,000.00 €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1.19 Licencë për import të naftës dhe produkteve të naftës si lëndë e parë për 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        prodhim të produkteve të naftës --------------------------------------------------------- 5,000.00 €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1.20 Licencë për import, shitje me shumicë dhe pakicë të bombolave të gazit 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        për amvisni -------------------------------------------------------------------------------------- 500.00 €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B42780" w:rsidRPr="00ED7904" w:rsidRDefault="00B42780" w:rsidP="00B42780">
      <w:pPr>
        <w:rPr>
          <w:rFonts w:ascii="Book Antiqua" w:hAnsi="Book Antiqua" w:cs="TimesNewRomanPSMT"/>
          <w:sz w:val="22"/>
          <w:szCs w:val="22"/>
        </w:rPr>
      </w:pPr>
      <w:r w:rsidRPr="006F0455">
        <w:rPr>
          <w:rFonts w:ascii="Book Antiqua" w:hAnsi="Book Antiqua" w:cs="TimesNewRomanPSMT"/>
          <w:b/>
          <w:sz w:val="22"/>
          <w:szCs w:val="22"/>
        </w:rPr>
        <w:t>P</w:t>
      </w:r>
      <w:r w:rsidRPr="006F0455">
        <w:rPr>
          <w:rFonts w:ascii="Book Antiqua" w:eastAsia="Arial Unicode MS" w:hAnsi="Book Antiqua"/>
          <w:b/>
          <w:sz w:val="22"/>
          <w:szCs w:val="22"/>
          <w:lang w:val="sq-AL"/>
        </w:rPr>
        <w:t>ër përtëritje të licencës taksa është vetëm 50% e vlerës së përgjithshme.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Megjithatë, </w:t>
      </w:r>
      <w:r w:rsidRPr="00ED7904">
        <w:rPr>
          <w:rFonts w:ascii="Book Antiqua" w:hAnsi="Book Antiqua" w:cs="TimesNewRomanPSMT"/>
          <w:sz w:val="22"/>
          <w:szCs w:val="22"/>
        </w:rPr>
        <w:t xml:space="preserve">subjekti është i obliguar të paraqes kërkesë së paku gjashtëdhjetë (60) ditë para skadimit të afatit të licencës ekzistuese. Aplikacionet nuk pranohen nëse dokumentacioni nuk është i kompletuar ose nëse ndonjëri nga dokumentet është i vjetruar apo me mangësi. Përveq dokumenteve të parapara në faqen paraprake, </w:t>
      </w:r>
      <w:r w:rsidR="00BB24FE">
        <w:rPr>
          <w:rFonts w:ascii="Book Antiqua" w:hAnsi="Book Antiqua" w:cs="TimesNewRomanPSMT"/>
          <w:sz w:val="22"/>
          <w:szCs w:val="22"/>
        </w:rPr>
        <w:t>DRTN</w:t>
      </w:r>
      <w:r w:rsidRPr="00ED7904">
        <w:rPr>
          <w:rFonts w:ascii="Book Antiqua" w:hAnsi="Book Antiqua" w:cs="TimesNewRomanPSMT"/>
          <w:sz w:val="22"/>
          <w:szCs w:val="22"/>
        </w:rPr>
        <w:t xml:space="preserve"> mund të kerkoj nga subjekti informata plotësuese për verifikimin e dëshmive të parashtruara e në raste të caktuara edhe dokumentacion shtesë.</w:t>
      </w:r>
      <w:r w:rsidR="00C75231">
        <w:rPr>
          <w:rFonts w:ascii="Book Antiqua" w:hAnsi="Book Antiqua" w:cs="TimesNewRomanPSMT"/>
          <w:sz w:val="22"/>
          <w:szCs w:val="22"/>
        </w:rPr>
        <w:t xml:space="preserve"> </w:t>
      </w:r>
      <w:r w:rsidR="00C75231">
        <w:rPr>
          <w:rFonts w:ascii="Book Antiqua" w:hAnsi="Book Antiqua"/>
          <w:sz w:val="22"/>
          <w:szCs w:val="22"/>
          <w:lang w:val="sv-SE"/>
        </w:rPr>
        <w:t>Lënda shqyrtohet nga Komisioni i brenshëm ndërsa kushtet teknike në pikën shitëse apo depo mund të verifikohen nga nje Komision apo trupe e jashtme.</w:t>
      </w:r>
    </w:p>
    <w:p w:rsidR="00B42780" w:rsidRPr="00ED7904" w:rsidRDefault="00B42780" w:rsidP="00B42780">
      <w:pPr>
        <w:rPr>
          <w:rFonts w:ascii="Book Antiqua" w:hAnsi="Book Antiqua" w:cs="TimesNewRomanPSMT"/>
          <w:sz w:val="22"/>
          <w:szCs w:val="22"/>
        </w:rPr>
      </w:pPr>
    </w:p>
    <w:p w:rsidR="00C75231" w:rsidRPr="00ED7904" w:rsidRDefault="00BB24FE" w:rsidP="00C7523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sv-SE"/>
        </w:rPr>
        <w:t>DRTN</w:t>
      </w:r>
      <w:r w:rsidR="00B42780" w:rsidRPr="00ED7904">
        <w:rPr>
          <w:rFonts w:ascii="Book Antiqua" w:hAnsi="Book Antiqua"/>
          <w:sz w:val="22"/>
          <w:szCs w:val="22"/>
          <w:lang w:val="sv-SE"/>
        </w:rPr>
        <w:t xml:space="preserve"> merr vendim për aprovim apo refuzim të licencës brenda tridhjetë (30) ditëve nga data e pranimit të kërkesës. </w:t>
      </w:r>
      <w:r w:rsidR="00B42780" w:rsidRPr="00ED7904">
        <w:rPr>
          <w:rFonts w:ascii="Book Antiqua" w:hAnsi="Book Antiqua" w:cs="TimesNewRomanPSMT"/>
          <w:sz w:val="22"/>
          <w:szCs w:val="22"/>
        </w:rPr>
        <w:t xml:space="preserve">Me rastin e aprovimit te licences, zyrtari i </w:t>
      </w:r>
      <w:r>
        <w:rPr>
          <w:rFonts w:ascii="Book Antiqua" w:hAnsi="Book Antiqua" w:cs="TimesNewRomanPSMT"/>
          <w:sz w:val="22"/>
          <w:szCs w:val="22"/>
        </w:rPr>
        <w:t>DRTN</w:t>
      </w:r>
      <w:r w:rsidR="00B42780" w:rsidRPr="00ED7904">
        <w:rPr>
          <w:rFonts w:ascii="Book Antiqua" w:hAnsi="Book Antiqua" w:cs="TimesNewRomanPSMT"/>
          <w:sz w:val="22"/>
          <w:szCs w:val="22"/>
        </w:rPr>
        <w:t xml:space="preserve"> do te kontaktoje subjektin me telefon. </w:t>
      </w:r>
      <w:r w:rsidR="00B42780" w:rsidRPr="00ED7904">
        <w:rPr>
          <w:rFonts w:ascii="Book Antiqua" w:hAnsi="Book Antiqua" w:cs="TimesNewRomanPSMT"/>
          <w:b/>
          <w:sz w:val="22"/>
          <w:szCs w:val="22"/>
        </w:rPr>
        <w:t>Licenca e nënshkruar duhet të tërhiqet nga subjekti në afat prej 15 ditësh nga dita e njoftimit për lëshimin e saj.</w:t>
      </w:r>
      <w:r w:rsidR="00B42780" w:rsidRPr="00ED7904">
        <w:rPr>
          <w:rFonts w:ascii="Book Antiqua" w:hAnsi="Book Antiqua" w:cs="TimesNewRomanPSMT"/>
          <w:sz w:val="22"/>
          <w:szCs w:val="22"/>
        </w:rPr>
        <w:t xml:space="preserve"> Nëse licenca nuk tërhiqet brenda këtij afati </w:t>
      </w:r>
      <w:r w:rsidR="00B42780" w:rsidRPr="00ED7904">
        <w:rPr>
          <w:rFonts w:ascii="Book Antiqua" w:hAnsi="Book Antiqua" w:cs="TimesNewRomanPSMT"/>
          <w:sz w:val="22"/>
          <w:szCs w:val="22"/>
        </w:rPr>
        <w:lastRenderedPageBreak/>
        <w:t>atëherë subjekti do të ndëshkohet konform Ligjit ne fuqi për tregtinë me naftë dhe produkte të naftës në Kosovë.</w:t>
      </w:r>
      <w:r w:rsidR="00C75231">
        <w:rPr>
          <w:rFonts w:ascii="Book Antiqua" w:hAnsi="Book Antiqua" w:cs="TimesNewRomanPSMT"/>
          <w:sz w:val="22"/>
          <w:szCs w:val="22"/>
        </w:rPr>
        <w:t xml:space="preserve"> </w:t>
      </w:r>
      <w:r>
        <w:rPr>
          <w:rFonts w:ascii="Book Antiqua" w:hAnsi="Book Antiqua" w:cs="TimesNewRomanPSMT"/>
          <w:sz w:val="22"/>
          <w:szCs w:val="22"/>
        </w:rPr>
        <w:t>DRTN</w:t>
      </w:r>
      <w:r w:rsidR="00C75231">
        <w:rPr>
          <w:rFonts w:ascii="Book Antiqua" w:hAnsi="Book Antiqua" w:cs="TimesNewRomanPSMT"/>
          <w:sz w:val="22"/>
          <w:szCs w:val="22"/>
        </w:rPr>
        <w:t xml:space="preserve"> mund të </w:t>
      </w:r>
      <w:r w:rsidR="00C75231" w:rsidRPr="009E27DD">
        <w:rPr>
          <w:rFonts w:ascii="Book Antiqua" w:hAnsi="Book Antiqua" w:cs="TimesNewRomanPSMT"/>
          <w:b/>
          <w:sz w:val="22"/>
          <w:szCs w:val="22"/>
        </w:rPr>
        <w:t>refuzojë</w:t>
      </w:r>
      <w:r w:rsidR="00C75231">
        <w:rPr>
          <w:rFonts w:ascii="Book Antiqua" w:hAnsi="Book Antiqua" w:cs="TimesNewRomanPSMT"/>
          <w:sz w:val="22"/>
          <w:szCs w:val="22"/>
        </w:rPr>
        <w:t xml:space="preserve"> licencën me vendim nëse të dhënat/ dokumentacioni i dorëzuar është jo i plotë apo jo i saktë apo nëse subjekti nuk i plotëson kushtet teknike. </w:t>
      </w:r>
      <w:r w:rsidR="00C75231">
        <w:rPr>
          <w:rFonts w:ascii="Book Antiqua" w:eastAsia="Arial Unicode MS" w:hAnsi="Book Antiqua"/>
          <w:sz w:val="22"/>
          <w:szCs w:val="22"/>
          <w:lang w:val="sq-AL"/>
        </w:rPr>
        <w:t xml:space="preserve">Subjekti ka të drejte të parashtrojë </w:t>
      </w:r>
      <w:r w:rsidR="00C75231" w:rsidRPr="009E27DD">
        <w:rPr>
          <w:rFonts w:ascii="Book Antiqua" w:eastAsia="Arial Unicode MS" w:hAnsi="Book Antiqua"/>
          <w:b/>
          <w:sz w:val="22"/>
          <w:szCs w:val="22"/>
          <w:lang w:val="sq-AL"/>
        </w:rPr>
        <w:t>ankesë</w:t>
      </w:r>
      <w:r w:rsidR="00C75231">
        <w:rPr>
          <w:rFonts w:ascii="Book Antiqua" w:eastAsia="Arial Unicode MS" w:hAnsi="Book Antiqua"/>
          <w:sz w:val="22"/>
          <w:szCs w:val="22"/>
          <w:lang w:val="sq-AL"/>
        </w:rPr>
        <w:t xml:space="preserve"> kundër vendimit për refuzim tek Komisioni për ankesa brenda 15 dite. Komisioni për ankesa merr vendim lidhur me ankesën brenda 30 dite.</w:t>
      </w:r>
    </w:p>
    <w:p w:rsidR="00B42780" w:rsidRPr="00ED7904" w:rsidRDefault="00B42780" w:rsidP="00B42780">
      <w:pPr>
        <w:rPr>
          <w:rFonts w:ascii="Book Antiqua" w:hAnsi="Book Antiqua" w:cs="TimesNewRomanPSMT"/>
          <w:sz w:val="22"/>
          <w:szCs w:val="22"/>
        </w:rPr>
      </w:pPr>
    </w:p>
    <w:p w:rsidR="00B42780" w:rsidRPr="00ED7904" w:rsidRDefault="00B42780" w:rsidP="00B42780">
      <w:pPr>
        <w:rPr>
          <w:rFonts w:ascii="Book Antiqua" w:hAnsi="Book Antiqua" w:cs="TimesNewRomanPSMT"/>
          <w:sz w:val="22"/>
          <w:szCs w:val="22"/>
        </w:rPr>
      </w:pPr>
      <w:r w:rsidRPr="00ED7904">
        <w:rPr>
          <w:rFonts w:ascii="Book Antiqua" w:hAnsi="Book Antiqua" w:cs="TimesNewRomanPSMT"/>
          <w:sz w:val="22"/>
          <w:szCs w:val="22"/>
        </w:rPr>
        <w:t xml:space="preserve">Në rast se subjekti nuk është kontaktuar brenda 30 ditëve për aprovimin/refuzimin e licencës ai duhet të kontaktojë </w:t>
      </w:r>
      <w:r w:rsidR="00BB24FE">
        <w:rPr>
          <w:rFonts w:ascii="Book Antiqua" w:hAnsi="Book Antiqua" w:cs="TimesNewRomanPSMT"/>
          <w:sz w:val="22"/>
          <w:szCs w:val="22"/>
        </w:rPr>
        <w:t>DRTN</w:t>
      </w:r>
      <w:r w:rsidRPr="00ED7904">
        <w:rPr>
          <w:rFonts w:ascii="Book Antiqua" w:hAnsi="Book Antiqua" w:cs="TimesNewRomanPSMT"/>
          <w:sz w:val="22"/>
          <w:szCs w:val="22"/>
        </w:rPr>
        <w:t xml:space="preserve"> në telefonat:  </w:t>
      </w:r>
      <w:r w:rsidRPr="00ED7904">
        <w:rPr>
          <w:rFonts w:ascii="Book Antiqua" w:hAnsi="Book Antiqua" w:cs="TimesNewRomanPSMT"/>
          <w:b/>
          <w:sz w:val="22"/>
          <w:szCs w:val="22"/>
        </w:rPr>
        <w:t>038 200 36 531</w:t>
      </w:r>
      <w:r w:rsidRPr="00ED7904">
        <w:rPr>
          <w:rFonts w:ascii="Book Antiqua" w:hAnsi="Book Antiqua" w:cs="TimesNewRomanPSMT"/>
          <w:sz w:val="22"/>
          <w:szCs w:val="22"/>
        </w:rPr>
        <w:t xml:space="preserve">  ose  </w:t>
      </w:r>
      <w:r w:rsidRPr="00ED7904">
        <w:rPr>
          <w:rFonts w:ascii="Book Antiqua" w:hAnsi="Book Antiqua" w:cs="TimesNewRomanPSMT"/>
          <w:b/>
          <w:sz w:val="22"/>
          <w:szCs w:val="22"/>
        </w:rPr>
        <w:t>038 200 36 574</w:t>
      </w:r>
      <w:r w:rsidRPr="00ED7904">
        <w:rPr>
          <w:rFonts w:ascii="Book Antiqua" w:hAnsi="Book Antiqua" w:cs="TimesNewRomanPSMT"/>
          <w:sz w:val="22"/>
          <w:szCs w:val="22"/>
        </w:rPr>
        <w:t xml:space="preserve"> pasiqë ka gjasë të ketë pasur probleme teknike të komunikimit.</w:t>
      </w:r>
    </w:p>
    <w:p w:rsidR="00B42780" w:rsidRPr="00ED7904" w:rsidRDefault="00B42780" w:rsidP="00B42780">
      <w:pPr>
        <w:rPr>
          <w:rFonts w:ascii="Book Antiqua" w:hAnsi="Book Antiqua" w:cs="TimesNewRomanPSMT"/>
          <w:sz w:val="22"/>
          <w:szCs w:val="22"/>
        </w:rPr>
      </w:pP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hAnsi="Book Antiqua" w:cs="TimesNewRomanPSMT"/>
          <w:sz w:val="22"/>
          <w:szCs w:val="22"/>
        </w:rPr>
        <w:t xml:space="preserve">Para tërheqjes së licencës subjekti është i obliguar të sjellë polisën e sigurimit të përgjegjësisë ndaj palëve të treta në lartësi prej 1 €/litër të kapaciteteve të rezervuarëve të naftës dhe produkteve të naftës për deponim dhe për shitje me pakicë </w:t>
      </w:r>
      <w:r w:rsidRPr="00ED7904">
        <w:rPr>
          <w:rFonts w:ascii="Book Antiqua" w:hAnsi="Book Antiqua"/>
          <w:sz w:val="22"/>
          <w:szCs w:val="22"/>
          <w:lang w:val="fr-FR"/>
        </w:rPr>
        <w:t xml:space="preserve">konform afatit të licencës. </w:t>
      </w:r>
      <w:r w:rsidRPr="00ED7904">
        <w:rPr>
          <w:rFonts w:ascii="Book Antiqua" w:hAnsi="Book Antiqua" w:cs="TimesNewRomanPSMT"/>
          <w:sz w:val="22"/>
          <w:szCs w:val="22"/>
        </w:rPr>
        <w:t>Me rastin e ardhjes për të tërhequr licencën, subjektit i l</w:t>
      </w:r>
      <w:r w:rsidRPr="00ED7904">
        <w:rPr>
          <w:rFonts w:ascii="Book Antiqua" w:hAnsi="Book Antiqua"/>
          <w:sz w:val="22"/>
          <w:szCs w:val="22"/>
          <w:lang w:val="sv-SE"/>
        </w:rPr>
        <w:t xml:space="preserve">ëshohet fletëpagesa e taksës së paraparë për licencë </w:t>
      </w:r>
      <w:r w:rsidRPr="00ED7904">
        <w:rPr>
          <w:rFonts w:ascii="Book Antiqua" w:hAnsi="Book Antiqua" w:cs="TimesNewRomanPSMT"/>
          <w:sz w:val="22"/>
          <w:szCs w:val="22"/>
        </w:rPr>
        <w:t>t</w:t>
      </w:r>
      <w:r w:rsidRPr="00ED7904">
        <w:rPr>
          <w:rFonts w:ascii="Book Antiqua" w:hAnsi="Book Antiqua"/>
          <w:sz w:val="22"/>
          <w:szCs w:val="22"/>
          <w:lang w:val="sv-SE"/>
        </w:rPr>
        <w:t>ë cilën</w:t>
      </w:r>
      <w:r w:rsidR="00C75231">
        <w:rPr>
          <w:rFonts w:ascii="Book Antiqua" w:hAnsi="Book Antiqua"/>
          <w:sz w:val="22"/>
          <w:szCs w:val="22"/>
          <w:lang w:val="sv-SE"/>
        </w:rPr>
        <w:t xml:space="preserve"> 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subjekti </w:t>
      </w:r>
      <w:r w:rsidRPr="00ED7904">
        <w:rPr>
          <w:rFonts w:ascii="Book Antiqua" w:hAnsi="Book Antiqua" w:cs="TimesNewRomanPSMT"/>
          <w:sz w:val="22"/>
          <w:szCs w:val="22"/>
        </w:rPr>
        <w:t>ë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>sht</w:t>
      </w:r>
      <w:r w:rsidRPr="00ED7904">
        <w:rPr>
          <w:rFonts w:ascii="Book Antiqua" w:hAnsi="Book Antiqua" w:cs="TimesNewRomanPSMT"/>
          <w:sz w:val="22"/>
          <w:szCs w:val="22"/>
        </w:rPr>
        <w:t>ë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i obliguar t</w:t>
      </w:r>
      <w:r w:rsidRPr="00ED7904">
        <w:rPr>
          <w:rFonts w:ascii="Book Antiqua" w:hAnsi="Book Antiqua" w:cs="TimesNewRomanPSMT"/>
          <w:sz w:val="22"/>
          <w:szCs w:val="22"/>
        </w:rPr>
        <w:t>ë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paguaj para t</w:t>
      </w:r>
      <w:r w:rsidRPr="00ED7904">
        <w:rPr>
          <w:rFonts w:ascii="Book Antiqua" w:hAnsi="Book Antiqua"/>
          <w:sz w:val="22"/>
          <w:szCs w:val="22"/>
          <w:lang w:val="sv-SE"/>
        </w:rPr>
        <w:t>ërheqjes së licencës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ku taksa e aplikimit prej 50 </w:t>
      </w:r>
      <w:r w:rsidRPr="00ED7904">
        <w:rPr>
          <w:rFonts w:ascii="Book Antiqua" w:hAnsi="Book Antiqua" w:cs="TimesNewRomanPSMT"/>
          <w:sz w:val="22"/>
          <w:szCs w:val="22"/>
        </w:rPr>
        <w:t>€</w:t>
      </w: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kompenzohet. Me rastin e refuzimit të licencës taksa e aplikimit nuk kthehet.</w:t>
      </w:r>
    </w:p>
    <w:p w:rsidR="00B42780" w:rsidRPr="00ED7904" w:rsidRDefault="00B42780" w:rsidP="00B42780">
      <w:pPr>
        <w:rPr>
          <w:rFonts w:ascii="Book Antiqua" w:hAnsi="Book Antiqua" w:cs="TimesNewRomanPSMT"/>
          <w:sz w:val="22"/>
          <w:szCs w:val="22"/>
        </w:rPr>
      </w:pPr>
    </w:p>
    <w:p w:rsidR="00B42780" w:rsidRPr="00ED7904" w:rsidRDefault="00B42780" w:rsidP="00B42780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b/>
          <w:sz w:val="22"/>
          <w:szCs w:val="22"/>
          <w:lang w:val="sq-AL"/>
        </w:rPr>
        <w:t>III   Ligjet dhe UA më relevante të cilat janë aktualisht në fuqi</w:t>
      </w:r>
    </w:p>
    <w:p w:rsidR="00B42780" w:rsidRPr="00ED7904" w:rsidRDefault="00B42780" w:rsidP="00B42780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B42780" w:rsidRPr="00ED7904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2"/>
          <w:szCs w:val="22"/>
        </w:rPr>
      </w:pPr>
      <w:r w:rsidRPr="00ED7904">
        <w:rPr>
          <w:rFonts w:ascii="Book Antiqua" w:hAnsi="Book Antiqua" w:cs="TimesNewRomanPSMT"/>
          <w:sz w:val="22"/>
          <w:szCs w:val="22"/>
        </w:rPr>
        <w:t>Ligji Nr. 03/L-138 për ndryshimin dhe plotësimin e ligjit nr. 2004/5 për tregtinë me naftë dhe derivate të naftës në Kosovë</w:t>
      </w:r>
    </w:p>
    <w:p w:rsidR="00B42780" w:rsidRPr="00C75231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B42780" w:rsidRPr="00ED7904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2"/>
          <w:szCs w:val="22"/>
        </w:rPr>
      </w:pPr>
      <w:r w:rsidRPr="00ED7904">
        <w:rPr>
          <w:rFonts w:ascii="Book Antiqua" w:hAnsi="Book Antiqua" w:cs="TimesNewRomanPSMT"/>
          <w:sz w:val="22"/>
          <w:szCs w:val="22"/>
        </w:rPr>
        <w:t>Ligji Nr. 2004/5 për tregtinë me naftë dhe derivate të naftës në Kosovë</w:t>
      </w:r>
    </w:p>
    <w:p w:rsidR="00B42780" w:rsidRPr="00C75231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B42780" w:rsidRPr="00ED7904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ED7904">
        <w:rPr>
          <w:rFonts w:ascii="Book Antiqua" w:hAnsi="Book Antiqua" w:cs="TimesNewRomanPSMT"/>
          <w:sz w:val="22"/>
          <w:szCs w:val="22"/>
        </w:rPr>
        <w:t>Udhëzimi Administrativ</w:t>
      </w:r>
      <w:r w:rsidRPr="00ED7904">
        <w:rPr>
          <w:rFonts w:ascii="Book Antiqua" w:hAnsi="Book Antiqua"/>
          <w:sz w:val="22"/>
          <w:szCs w:val="22"/>
        </w:rPr>
        <w:t xml:space="preserve"> Nr. 01/2010 për organizimin dhe funksionimin e zyrës së licencimit në sektorin e naftës;</w:t>
      </w:r>
    </w:p>
    <w:p w:rsidR="00B42780" w:rsidRPr="00C75231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B42780" w:rsidRPr="00ED7904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ED7904">
        <w:rPr>
          <w:rFonts w:ascii="Book Antiqua" w:hAnsi="Book Antiqua" w:cs="TimesNewRomanPSMT"/>
          <w:sz w:val="22"/>
          <w:szCs w:val="22"/>
        </w:rPr>
        <w:t xml:space="preserve">Udhëzimi Administrativ </w:t>
      </w:r>
      <w:r w:rsidRPr="00ED7904">
        <w:rPr>
          <w:rFonts w:ascii="Book Antiqua" w:hAnsi="Book Antiqua"/>
          <w:sz w:val="22"/>
          <w:szCs w:val="22"/>
        </w:rPr>
        <w:t>Nr. 07/2010 për përcaktimin e produkteve të naftës dhe derivateve të saj, procedurës së licencimit dhe llojet e licencave për subjektet që ushtrojnë veprimtari në sektorin e naftës;</w:t>
      </w:r>
    </w:p>
    <w:p w:rsidR="00B42780" w:rsidRPr="00C75231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B42780" w:rsidRPr="00ED7904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ED7904">
        <w:rPr>
          <w:rFonts w:ascii="Book Antiqua" w:hAnsi="Book Antiqua" w:cs="TimesNewRomanPSMT"/>
          <w:sz w:val="22"/>
          <w:szCs w:val="22"/>
        </w:rPr>
        <w:t xml:space="preserve">Udhëzimi Administrativ </w:t>
      </w:r>
      <w:r w:rsidRPr="00ED7904">
        <w:rPr>
          <w:rStyle w:val="normalChar"/>
          <w:rFonts w:ascii="Book Antiqua" w:eastAsia="MS Mincho" w:hAnsi="Book Antiqua"/>
          <w:sz w:val="22"/>
          <w:szCs w:val="22"/>
          <w:lang w:val="sq-AL"/>
        </w:rPr>
        <w:t xml:space="preserve">Nr. 09/2010 </w:t>
      </w:r>
      <w:r w:rsidRPr="00ED7904">
        <w:rPr>
          <w:rFonts w:ascii="Book Antiqua" w:hAnsi="Book Antiqua"/>
          <w:sz w:val="22"/>
          <w:szCs w:val="22"/>
        </w:rPr>
        <w:t>për përmbushjen e kushteve teknike nga subjektet që merren me importin, deponimin, shitjen me shumicë dhe pakicë të karburanteve;</w:t>
      </w:r>
    </w:p>
    <w:p w:rsidR="00B42780" w:rsidRPr="00C75231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B42780" w:rsidRPr="00ED7904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ED7904">
        <w:rPr>
          <w:rFonts w:ascii="Book Antiqua" w:hAnsi="Book Antiqua"/>
          <w:sz w:val="22"/>
          <w:szCs w:val="22"/>
        </w:rPr>
        <w:t>Udhëzimi Administrativ Nr. 16/2010 për caktimin e lartësisë së taksave për licencimin e subjekteve nga sektori i naftës dhe derivateve të naftës;</w:t>
      </w:r>
    </w:p>
    <w:p w:rsidR="00B42780" w:rsidRPr="00C75231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B42780" w:rsidRPr="00ED7904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ED7904">
        <w:rPr>
          <w:rFonts w:ascii="Book Antiqua" w:hAnsi="Book Antiqua" w:cs="TimesNewRomanPSMT"/>
          <w:sz w:val="22"/>
          <w:szCs w:val="22"/>
        </w:rPr>
        <w:t xml:space="preserve">Udhëzimi Administrativ </w:t>
      </w:r>
      <w:r w:rsidRPr="00ED7904">
        <w:rPr>
          <w:rFonts w:ascii="Book Antiqua" w:hAnsi="Book Antiqua"/>
          <w:bCs/>
          <w:sz w:val="22"/>
          <w:szCs w:val="22"/>
        </w:rPr>
        <w:t>Nr. 0</w:t>
      </w:r>
      <w:r w:rsidR="00BB24FE">
        <w:rPr>
          <w:rFonts w:ascii="Book Antiqua" w:hAnsi="Book Antiqua"/>
          <w:bCs/>
          <w:sz w:val="22"/>
          <w:szCs w:val="22"/>
        </w:rPr>
        <w:t>1</w:t>
      </w:r>
      <w:r w:rsidRPr="00ED7904">
        <w:rPr>
          <w:rFonts w:ascii="Book Antiqua" w:hAnsi="Book Antiqua"/>
          <w:bCs/>
          <w:sz w:val="22"/>
          <w:szCs w:val="22"/>
        </w:rPr>
        <w:t>/201</w:t>
      </w:r>
      <w:r w:rsidR="00BB24FE">
        <w:rPr>
          <w:rFonts w:ascii="Book Antiqua" w:hAnsi="Book Antiqua"/>
          <w:bCs/>
          <w:sz w:val="22"/>
          <w:szCs w:val="22"/>
        </w:rPr>
        <w:t>7</w:t>
      </w:r>
      <w:r w:rsidRPr="00ED7904">
        <w:rPr>
          <w:rFonts w:ascii="Book Antiqua" w:hAnsi="Book Antiqua"/>
          <w:bCs/>
          <w:sz w:val="22"/>
          <w:szCs w:val="22"/>
        </w:rPr>
        <w:t xml:space="preserve"> </w:t>
      </w:r>
      <w:r w:rsidRPr="00ED7904">
        <w:rPr>
          <w:rFonts w:ascii="Book Antiqua" w:hAnsi="Book Antiqua"/>
          <w:sz w:val="22"/>
          <w:szCs w:val="22"/>
        </w:rPr>
        <w:t>për cilësinë e karburanteve të lëngëta të naftës;</w:t>
      </w:r>
    </w:p>
    <w:p w:rsidR="00B42780" w:rsidRPr="00C75231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B42780" w:rsidRPr="00ED7904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ED7904">
        <w:rPr>
          <w:rFonts w:ascii="Book Antiqua" w:hAnsi="Book Antiqua"/>
          <w:sz w:val="22"/>
          <w:szCs w:val="22"/>
        </w:rPr>
        <w:t>Udhëzimi Administrativ Nr. 2007/18 për kërkesat teknike për ndërtimin dhe funksionimin e pikave për furnizimin e automjeteve me karburante;</w:t>
      </w:r>
    </w:p>
    <w:p w:rsidR="00B42780" w:rsidRPr="00C75231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B42780" w:rsidRPr="00ED7904" w:rsidRDefault="00B42780" w:rsidP="00B4278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ED7904">
        <w:rPr>
          <w:rFonts w:ascii="Book Antiqua" w:hAnsi="Book Antiqua"/>
          <w:sz w:val="22"/>
          <w:szCs w:val="22"/>
        </w:rPr>
        <w:t>Udhëzimi Administrativ Nr. 2006/08 për licencimin e subjekteve afariste për tregtinë me gazin e lëngëzuar të naftës dhe gazrave të tjera;</w:t>
      </w:r>
    </w:p>
    <w:p w:rsidR="00B42780" w:rsidRPr="00C75231" w:rsidRDefault="00B42780" w:rsidP="00B42780">
      <w:pPr>
        <w:rPr>
          <w:rFonts w:ascii="Book Antiqua" w:eastAsia="Arial Unicode MS" w:hAnsi="Book Antiqua"/>
          <w:sz w:val="10"/>
          <w:szCs w:val="10"/>
          <w:lang w:val="sq-AL"/>
        </w:rPr>
      </w:pP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Ligjet dhe UA-të mund te shkarkohen nga Webfaqja e mti-së:  </w:t>
      </w:r>
      <w:hyperlink r:id="rId10" w:history="1">
        <w:r w:rsidRPr="00ED7904">
          <w:rPr>
            <w:rStyle w:val="Hyperlink"/>
            <w:rFonts w:ascii="Book Antiqua" w:eastAsia="Arial Unicode MS" w:hAnsi="Book Antiqua"/>
            <w:sz w:val="22"/>
            <w:szCs w:val="22"/>
            <w:lang w:val="sq-AL"/>
          </w:rPr>
          <w:t>www.mti-ks.org</w:t>
        </w:r>
      </w:hyperlink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 ose nga webfaqja e kuvendit te kosoves:    </w:t>
      </w:r>
      <w:hyperlink r:id="rId11" w:history="1">
        <w:r w:rsidRPr="00ED7904">
          <w:rPr>
            <w:rStyle w:val="Hyperlink"/>
            <w:rFonts w:ascii="Book Antiqua" w:eastAsia="Arial Unicode MS" w:hAnsi="Book Antiqua"/>
            <w:sz w:val="22"/>
            <w:szCs w:val="22"/>
            <w:lang w:val="sq-AL"/>
          </w:rPr>
          <w:t>www.assembly-kosova.org</w:t>
        </w:r>
      </w:hyperlink>
    </w:p>
    <w:p w:rsidR="00B42780" w:rsidRPr="00ED7904" w:rsidRDefault="00B42780" w:rsidP="00B42780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B42780" w:rsidRPr="00ED7904" w:rsidRDefault="00B42780" w:rsidP="00B42780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b/>
          <w:sz w:val="22"/>
          <w:szCs w:val="22"/>
          <w:lang w:val="sq-AL"/>
        </w:rPr>
        <w:t xml:space="preserve">III 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sz w:val="22"/>
          <w:szCs w:val="22"/>
          <w:lang w:val="sq-AL"/>
        </w:rPr>
        <w:t xml:space="preserve">Të gjitha dokumentet që i bashkëngjiten  kërkesës duhet të jenë origjinale ose të noteruara. </w:t>
      </w: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B42780" w:rsidRPr="00ED7904" w:rsidRDefault="00B42780" w:rsidP="00B42780">
      <w:pPr>
        <w:rPr>
          <w:rFonts w:ascii="Book Antiqua" w:eastAsia="Arial Unicode MS" w:hAnsi="Book Antiqua"/>
          <w:sz w:val="22"/>
          <w:szCs w:val="22"/>
          <w:lang w:val="sq-AL"/>
        </w:rPr>
      </w:pPr>
      <w:r w:rsidRPr="00ED7904">
        <w:rPr>
          <w:rFonts w:ascii="Book Antiqua" w:eastAsia="Arial Unicode MS" w:hAnsi="Book Antiqua"/>
          <w:b/>
          <w:sz w:val="22"/>
          <w:szCs w:val="22"/>
          <w:lang w:val="sq-AL"/>
        </w:rPr>
        <w:t>Prishtinë,                                                                   Nënshkrimi dhe Vula e subjektit afarist</w:t>
      </w:r>
    </w:p>
    <w:p w:rsidR="00B42780" w:rsidRPr="00ED7904" w:rsidRDefault="00B42780" w:rsidP="00B42780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B42780" w:rsidRPr="00ED7904" w:rsidRDefault="00B42780" w:rsidP="00B42780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B42780" w:rsidRPr="00ED7904" w:rsidRDefault="00B42780" w:rsidP="00B42780">
      <w:pP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m</w:t>
      </w:r>
      <w:r w:rsidRPr="00ED7904">
        <w:rPr>
          <w:rFonts w:ascii="Book Antiqua" w:eastAsia="Arial Unicode MS" w:hAnsi="Book Antiqua"/>
          <w:b/>
          <w:sz w:val="22"/>
          <w:szCs w:val="22"/>
          <w:lang w:val="sq-AL"/>
        </w:rPr>
        <w:t>ë____/____/ 201</w:t>
      </w:r>
      <w:r w:rsidR="00BB24FE">
        <w:rPr>
          <w:rFonts w:ascii="Book Antiqua" w:eastAsia="Arial Unicode MS" w:hAnsi="Book Antiqua"/>
          <w:b/>
          <w:sz w:val="22"/>
          <w:szCs w:val="22"/>
          <w:lang w:val="sq-AL"/>
        </w:rPr>
        <w:t>7</w:t>
      </w:r>
      <w:r w:rsidRPr="00ED7904">
        <w:rPr>
          <w:rFonts w:ascii="Book Antiqua" w:eastAsia="Arial Unicode MS" w:hAnsi="Book Antiqua"/>
          <w:b/>
          <w:sz w:val="22"/>
          <w:szCs w:val="22"/>
          <w:lang w:val="sq-AL"/>
        </w:rPr>
        <w:t xml:space="preserve">                                                       __________________________________        </w:t>
      </w:r>
    </w:p>
    <w:p w:rsidR="008C50A5" w:rsidRPr="003D6D29" w:rsidRDefault="008C50A5" w:rsidP="00245AE0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sectPr w:rsidR="008C50A5" w:rsidRPr="003D6D29" w:rsidSect="00E325CB">
      <w:footerReference w:type="default" r:id="rId12"/>
      <w:pgSz w:w="11907" w:h="16839" w:code="9"/>
      <w:pgMar w:top="284" w:right="1134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F6" w:rsidRDefault="00C258F6">
      <w:r>
        <w:separator/>
      </w:r>
    </w:p>
  </w:endnote>
  <w:endnote w:type="continuationSeparator" w:id="0">
    <w:p w:rsidR="00C258F6" w:rsidRDefault="00C2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6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42780" w:rsidRDefault="00B42780">
            <w:pPr>
              <w:pStyle w:val="Footer"/>
              <w:jc w:val="center"/>
            </w:pPr>
            <w:r>
              <w:t xml:space="preserve">Page </w:t>
            </w:r>
            <w:r w:rsidR="0011719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7191">
              <w:rPr>
                <w:b/>
              </w:rPr>
              <w:fldChar w:fldCharType="separate"/>
            </w:r>
            <w:r w:rsidR="00401C11">
              <w:rPr>
                <w:b/>
                <w:noProof/>
              </w:rPr>
              <w:t>1</w:t>
            </w:r>
            <w:r w:rsidR="00117191">
              <w:rPr>
                <w:b/>
              </w:rPr>
              <w:fldChar w:fldCharType="end"/>
            </w:r>
            <w:r>
              <w:t xml:space="preserve"> of </w:t>
            </w:r>
            <w:r w:rsidR="0011719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7191">
              <w:rPr>
                <w:b/>
              </w:rPr>
              <w:fldChar w:fldCharType="separate"/>
            </w:r>
            <w:r w:rsidR="00401C11">
              <w:rPr>
                <w:b/>
                <w:noProof/>
              </w:rPr>
              <w:t>3</w:t>
            </w:r>
            <w:r w:rsidR="00117191">
              <w:rPr>
                <w:b/>
              </w:rPr>
              <w:fldChar w:fldCharType="end"/>
            </w:r>
          </w:p>
        </w:sdtContent>
      </w:sdt>
    </w:sdtContent>
  </w:sdt>
  <w:p w:rsidR="00B42780" w:rsidRDefault="00B42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F6" w:rsidRDefault="00C258F6">
      <w:r>
        <w:separator/>
      </w:r>
    </w:p>
  </w:footnote>
  <w:footnote w:type="continuationSeparator" w:id="0">
    <w:p w:rsidR="00C258F6" w:rsidRDefault="00C2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958"/>
    <w:multiLevelType w:val="multilevel"/>
    <w:tmpl w:val="51BCF2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9C2E37"/>
    <w:multiLevelType w:val="hybridMultilevel"/>
    <w:tmpl w:val="5D641F58"/>
    <w:lvl w:ilvl="0" w:tplc="D924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Arial Unicode MS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9294E"/>
    <w:multiLevelType w:val="hybridMultilevel"/>
    <w:tmpl w:val="A058FFE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66163350"/>
    <w:multiLevelType w:val="multilevel"/>
    <w:tmpl w:val="85EADD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3D90D19"/>
    <w:multiLevelType w:val="multilevel"/>
    <w:tmpl w:val="243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0"/>
    <w:rsid w:val="00013FA8"/>
    <w:rsid w:val="000158CE"/>
    <w:rsid w:val="00042243"/>
    <w:rsid w:val="00046ECC"/>
    <w:rsid w:val="00063FCC"/>
    <w:rsid w:val="0008757F"/>
    <w:rsid w:val="000A1423"/>
    <w:rsid w:val="000B3423"/>
    <w:rsid w:val="000C1EFF"/>
    <w:rsid w:val="000C6B94"/>
    <w:rsid w:val="000F1804"/>
    <w:rsid w:val="000F7D66"/>
    <w:rsid w:val="00102B61"/>
    <w:rsid w:val="00105840"/>
    <w:rsid w:val="00115466"/>
    <w:rsid w:val="00115D74"/>
    <w:rsid w:val="00117191"/>
    <w:rsid w:val="00140F4A"/>
    <w:rsid w:val="001507B5"/>
    <w:rsid w:val="00161542"/>
    <w:rsid w:val="001752DE"/>
    <w:rsid w:val="00187480"/>
    <w:rsid w:val="001B1554"/>
    <w:rsid w:val="001C38C0"/>
    <w:rsid w:val="001C5743"/>
    <w:rsid w:val="001E598E"/>
    <w:rsid w:val="00201EDF"/>
    <w:rsid w:val="00203C70"/>
    <w:rsid w:val="0021744F"/>
    <w:rsid w:val="00236570"/>
    <w:rsid w:val="00245AE0"/>
    <w:rsid w:val="002500C5"/>
    <w:rsid w:val="00262660"/>
    <w:rsid w:val="002815B9"/>
    <w:rsid w:val="002933DB"/>
    <w:rsid w:val="002A4F18"/>
    <w:rsid w:val="002C3F66"/>
    <w:rsid w:val="002C684D"/>
    <w:rsid w:val="002D37FE"/>
    <w:rsid w:val="002D65FD"/>
    <w:rsid w:val="002E14FD"/>
    <w:rsid w:val="002F34FC"/>
    <w:rsid w:val="0030187A"/>
    <w:rsid w:val="003144D9"/>
    <w:rsid w:val="00326D66"/>
    <w:rsid w:val="00327925"/>
    <w:rsid w:val="00334A98"/>
    <w:rsid w:val="00342DCC"/>
    <w:rsid w:val="00364551"/>
    <w:rsid w:val="003916AC"/>
    <w:rsid w:val="003966BF"/>
    <w:rsid w:val="003B359B"/>
    <w:rsid w:val="003D6D29"/>
    <w:rsid w:val="003E75AC"/>
    <w:rsid w:val="00401C11"/>
    <w:rsid w:val="00412521"/>
    <w:rsid w:val="00473B50"/>
    <w:rsid w:val="004A1F02"/>
    <w:rsid w:val="004A2A05"/>
    <w:rsid w:val="004A3F1D"/>
    <w:rsid w:val="004C597F"/>
    <w:rsid w:val="004D0888"/>
    <w:rsid w:val="004F00B6"/>
    <w:rsid w:val="0050330D"/>
    <w:rsid w:val="00525BF7"/>
    <w:rsid w:val="00530279"/>
    <w:rsid w:val="00533611"/>
    <w:rsid w:val="00536C2D"/>
    <w:rsid w:val="0053748B"/>
    <w:rsid w:val="00562D7D"/>
    <w:rsid w:val="0057665F"/>
    <w:rsid w:val="00596AD7"/>
    <w:rsid w:val="005A796B"/>
    <w:rsid w:val="005C7C9B"/>
    <w:rsid w:val="005D1EE1"/>
    <w:rsid w:val="005D241D"/>
    <w:rsid w:val="005F05C0"/>
    <w:rsid w:val="005F313C"/>
    <w:rsid w:val="005F3761"/>
    <w:rsid w:val="006345BF"/>
    <w:rsid w:val="00690377"/>
    <w:rsid w:val="006946BA"/>
    <w:rsid w:val="006B42B6"/>
    <w:rsid w:val="006C42F9"/>
    <w:rsid w:val="006C786A"/>
    <w:rsid w:val="006D28EB"/>
    <w:rsid w:val="006D68BB"/>
    <w:rsid w:val="006F512C"/>
    <w:rsid w:val="00700483"/>
    <w:rsid w:val="0070421D"/>
    <w:rsid w:val="0071665A"/>
    <w:rsid w:val="00730982"/>
    <w:rsid w:val="0073230E"/>
    <w:rsid w:val="00733EBC"/>
    <w:rsid w:val="0073783A"/>
    <w:rsid w:val="00746BA1"/>
    <w:rsid w:val="00753924"/>
    <w:rsid w:val="00767308"/>
    <w:rsid w:val="007815BF"/>
    <w:rsid w:val="0078656F"/>
    <w:rsid w:val="0079159E"/>
    <w:rsid w:val="007A5180"/>
    <w:rsid w:val="007C0A13"/>
    <w:rsid w:val="007E6D8A"/>
    <w:rsid w:val="00800E45"/>
    <w:rsid w:val="00807724"/>
    <w:rsid w:val="008161CD"/>
    <w:rsid w:val="00830B05"/>
    <w:rsid w:val="00833171"/>
    <w:rsid w:val="00834526"/>
    <w:rsid w:val="00836388"/>
    <w:rsid w:val="0084199A"/>
    <w:rsid w:val="00866BB0"/>
    <w:rsid w:val="00875FC0"/>
    <w:rsid w:val="00880C34"/>
    <w:rsid w:val="0089272D"/>
    <w:rsid w:val="008C50A5"/>
    <w:rsid w:val="008D002D"/>
    <w:rsid w:val="008F58BB"/>
    <w:rsid w:val="008F5E94"/>
    <w:rsid w:val="008F619B"/>
    <w:rsid w:val="0090412E"/>
    <w:rsid w:val="0092428A"/>
    <w:rsid w:val="009356AC"/>
    <w:rsid w:val="00936C01"/>
    <w:rsid w:val="0093722E"/>
    <w:rsid w:val="00953B7F"/>
    <w:rsid w:val="00953C0B"/>
    <w:rsid w:val="009627BC"/>
    <w:rsid w:val="00964D8A"/>
    <w:rsid w:val="00965FE4"/>
    <w:rsid w:val="00967140"/>
    <w:rsid w:val="0099563E"/>
    <w:rsid w:val="00997CD6"/>
    <w:rsid w:val="009A2C9E"/>
    <w:rsid w:val="009D62B6"/>
    <w:rsid w:val="009D64C6"/>
    <w:rsid w:val="009F0EE3"/>
    <w:rsid w:val="009F6619"/>
    <w:rsid w:val="00A00B6B"/>
    <w:rsid w:val="00A02187"/>
    <w:rsid w:val="00A0307B"/>
    <w:rsid w:val="00A05BD2"/>
    <w:rsid w:val="00A2188D"/>
    <w:rsid w:val="00A25267"/>
    <w:rsid w:val="00A30821"/>
    <w:rsid w:val="00A8730D"/>
    <w:rsid w:val="00A97A66"/>
    <w:rsid w:val="00AB2921"/>
    <w:rsid w:val="00AB4495"/>
    <w:rsid w:val="00AC3E5F"/>
    <w:rsid w:val="00AC6504"/>
    <w:rsid w:val="00AD1259"/>
    <w:rsid w:val="00AF2473"/>
    <w:rsid w:val="00B05450"/>
    <w:rsid w:val="00B140F8"/>
    <w:rsid w:val="00B347D6"/>
    <w:rsid w:val="00B35DCF"/>
    <w:rsid w:val="00B42780"/>
    <w:rsid w:val="00B4612A"/>
    <w:rsid w:val="00B661C3"/>
    <w:rsid w:val="00B66DDD"/>
    <w:rsid w:val="00B66E6E"/>
    <w:rsid w:val="00B832E2"/>
    <w:rsid w:val="00BB24FE"/>
    <w:rsid w:val="00BD01E0"/>
    <w:rsid w:val="00BE1A11"/>
    <w:rsid w:val="00BE4EC1"/>
    <w:rsid w:val="00BF5E7C"/>
    <w:rsid w:val="00C258F6"/>
    <w:rsid w:val="00C40174"/>
    <w:rsid w:val="00C501DA"/>
    <w:rsid w:val="00C52DF3"/>
    <w:rsid w:val="00C57246"/>
    <w:rsid w:val="00C70F16"/>
    <w:rsid w:val="00C75231"/>
    <w:rsid w:val="00C95654"/>
    <w:rsid w:val="00D1437D"/>
    <w:rsid w:val="00D33CF4"/>
    <w:rsid w:val="00D36279"/>
    <w:rsid w:val="00D47C6B"/>
    <w:rsid w:val="00D62EEB"/>
    <w:rsid w:val="00D66A3B"/>
    <w:rsid w:val="00D72823"/>
    <w:rsid w:val="00D96F95"/>
    <w:rsid w:val="00DC74F0"/>
    <w:rsid w:val="00DD5FA9"/>
    <w:rsid w:val="00DE0DFD"/>
    <w:rsid w:val="00DE16E4"/>
    <w:rsid w:val="00DE51CB"/>
    <w:rsid w:val="00E00DD6"/>
    <w:rsid w:val="00E10FF2"/>
    <w:rsid w:val="00E20359"/>
    <w:rsid w:val="00E21698"/>
    <w:rsid w:val="00E325CB"/>
    <w:rsid w:val="00E37FC2"/>
    <w:rsid w:val="00E415D0"/>
    <w:rsid w:val="00E6285B"/>
    <w:rsid w:val="00E7440C"/>
    <w:rsid w:val="00E83028"/>
    <w:rsid w:val="00E90611"/>
    <w:rsid w:val="00E96ED0"/>
    <w:rsid w:val="00EB61A9"/>
    <w:rsid w:val="00EC2316"/>
    <w:rsid w:val="00ED337D"/>
    <w:rsid w:val="00F452B1"/>
    <w:rsid w:val="00F51976"/>
    <w:rsid w:val="00F62B62"/>
    <w:rsid w:val="00F72C56"/>
    <w:rsid w:val="00F77844"/>
    <w:rsid w:val="00F81393"/>
    <w:rsid w:val="00F96066"/>
    <w:rsid w:val="00FA5E91"/>
    <w:rsid w:val="00FC4A24"/>
    <w:rsid w:val="00FD3EDD"/>
    <w:rsid w:val="00FE4CC1"/>
    <w:rsid w:val="00FE7A60"/>
    <w:rsid w:val="00FF2554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0"/>
    <w:rPr>
      <w:sz w:val="24"/>
      <w:szCs w:val="24"/>
    </w:rPr>
  </w:style>
  <w:style w:type="paragraph" w:styleId="Heading2">
    <w:name w:val="heading 2"/>
    <w:basedOn w:val="Normal"/>
    <w:next w:val="Normal"/>
    <w:qFormat/>
    <w:rsid w:val="0096714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07B"/>
    <w:pPr>
      <w:jc w:val="center"/>
    </w:pPr>
    <w:rPr>
      <w:b/>
      <w:bCs/>
      <w:szCs w:val="20"/>
      <w:lang w:val="sq-AL"/>
    </w:rPr>
  </w:style>
  <w:style w:type="paragraph" w:customStyle="1" w:styleId="CharCharChar">
    <w:name w:val="Char Char Char"/>
    <w:basedOn w:val="Normal"/>
    <w:rsid w:val="00A0307B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Style1">
    <w:name w:val="Style1"/>
    <w:basedOn w:val="Heading2"/>
    <w:rsid w:val="004D0888"/>
    <w:rPr>
      <w:rFonts w:ascii="Book Antiqua" w:eastAsia="Arial Unicode MS" w:hAnsi="Book Antiqua"/>
      <w:szCs w:val="20"/>
      <w:lang w:val="sq-AL"/>
    </w:rPr>
  </w:style>
  <w:style w:type="paragraph" w:customStyle="1" w:styleId="Style2">
    <w:name w:val="Style2"/>
    <w:basedOn w:val="Heading2"/>
    <w:autoRedefine/>
    <w:rsid w:val="004D0888"/>
    <w:rPr>
      <w:rFonts w:ascii="Book Antiqua" w:hAnsi="Book Antiqua"/>
      <w:bCs w:val="0"/>
      <w:szCs w:val="20"/>
      <w:lang w:val="de-DE"/>
    </w:rPr>
  </w:style>
  <w:style w:type="paragraph" w:styleId="Header">
    <w:name w:val="header"/>
    <w:basedOn w:val="Normal"/>
    <w:rsid w:val="0004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E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2780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B42780"/>
    <w:rPr>
      <w:color w:val="0000FF"/>
      <w:u w:val="single"/>
    </w:rPr>
  </w:style>
  <w:style w:type="paragraph" w:customStyle="1" w:styleId="Normal1">
    <w:name w:val="Normal1"/>
    <w:basedOn w:val="Normal"/>
    <w:link w:val="normalChar"/>
    <w:uiPriority w:val="99"/>
    <w:rsid w:val="00B42780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 Char"/>
    <w:basedOn w:val="DefaultParagraphFont"/>
    <w:link w:val="Normal1"/>
    <w:uiPriority w:val="99"/>
    <w:locked/>
    <w:rsid w:val="00B42780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2780"/>
    <w:rPr>
      <w:sz w:val="24"/>
      <w:szCs w:val="24"/>
    </w:rPr>
  </w:style>
  <w:style w:type="paragraph" w:styleId="BalloonText">
    <w:name w:val="Balloon Text"/>
    <w:basedOn w:val="Normal"/>
    <w:link w:val="BalloonTextChar"/>
    <w:rsid w:val="00042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0"/>
    <w:rPr>
      <w:sz w:val="24"/>
      <w:szCs w:val="24"/>
    </w:rPr>
  </w:style>
  <w:style w:type="paragraph" w:styleId="Heading2">
    <w:name w:val="heading 2"/>
    <w:basedOn w:val="Normal"/>
    <w:next w:val="Normal"/>
    <w:qFormat/>
    <w:rsid w:val="0096714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07B"/>
    <w:pPr>
      <w:jc w:val="center"/>
    </w:pPr>
    <w:rPr>
      <w:b/>
      <w:bCs/>
      <w:szCs w:val="20"/>
      <w:lang w:val="sq-AL"/>
    </w:rPr>
  </w:style>
  <w:style w:type="paragraph" w:customStyle="1" w:styleId="CharCharChar">
    <w:name w:val="Char Char Char"/>
    <w:basedOn w:val="Normal"/>
    <w:rsid w:val="00A0307B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Style1">
    <w:name w:val="Style1"/>
    <w:basedOn w:val="Heading2"/>
    <w:rsid w:val="004D0888"/>
    <w:rPr>
      <w:rFonts w:ascii="Book Antiqua" w:eastAsia="Arial Unicode MS" w:hAnsi="Book Antiqua"/>
      <w:szCs w:val="20"/>
      <w:lang w:val="sq-AL"/>
    </w:rPr>
  </w:style>
  <w:style w:type="paragraph" w:customStyle="1" w:styleId="Style2">
    <w:name w:val="Style2"/>
    <w:basedOn w:val="Heading2"/>
    <w:autoRedefine/>
    <w:rsid w:val="004D0888"/>
    <w:rPr>
      <w:rFonts w:ascii="Book Antiqua" w:hAnsi="Book Antiqua"/>
      <w:bCs w:val="0"/>
      <w:szCs w:val="20"/>
      <w:lang w:val="de-DE"/>
    </w:rPr>
  </w:style>
  <w:style w:type="paragraph" w:styleId="Header">
    <w:name w:val="header"/>
    <w:basedOn w:val="Normal"/>
    <w:rsid w:val="0004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E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2780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B42780"/>
    <w:rPr>
      <w:color w:val="0000FF"/>
      <w:u w:val="single"/>
    </w:rPr>
  </w:style>
  <w:style w:type="paragraph" w:customStyle="1" w:styleId="Normal1">
    <w:name w:val="Normal1"/>
    <w:basedOn w:val="Normal"/>
    <w:link w:val="normalChar"/>
    <w:uiPriority w:val="99"/>
    <w:rsid w:val="00B42780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 Char"/>
    <w:basedOn w:val="DefaultParagraphFont"/>
    <w:link w:val="Normal1"/>
    <w:uiPriority w:val="99"/>
    <w:locked/>
    <w:rsid w:val="00B42780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2780"/>
    <w:rPr>
      <w:sz w:val="24"/>
      <w:szCs w:val="24"/>
    </w:rPr>
  </w:style>
  <w:style w:type="paragraph" w:styleId="BalloonText">
    <w:name w:val="Balloon Text"/>
    <w:basedOn w:val="Normal"/>
    <w:link w:val="BalloonTextChar"/>
    <w:rsid w:val="00042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72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803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embly-kosov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ti-k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B400-802B-415E-B8CE-AA93977A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MTI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ilir.ratkoceri</dc:creator>
  <cp:lastModifiedBy>Qendresa Meka</cp:lastModifiedBy>
  <cp:revision>2</cp:revision>
  <cp:lastPrinted>2014-02-11T12:05:00Z</cp:lastPrinted>
  <dcterms:created xsi:type="dcterms:W3CDTF">2018-06-06T12:12:00Z</dcterms:created>
  <dcterms:modified xsi:type="dcterms:W3CDTF">2018-06-06T12:12:00Z</dcterms:modified>
</cp:coreProperties>
</file>