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9"/>
        <w:tblW w:w="1171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2430"/>
      </w:tblGrid>
      <w:tr w:rsidR="00652B27" w:rsidRPr="00CD2E2D" w:rsidTr="00652B27">
        <w:trPr>
          <w:trHeight w:val="2060"/>
        </w:trPr>
        <w:tc>
          <w:tcPr>
            <w:tcW w:w="2448" w:type="dxa"/>
          </w:tcPr>
          <w:p w:rsidR="00652B27" w:rsidRPr="00CD2E2D" w:rsidRDefault="00652B27" w:rsidP="00652B27">
            <w:pPr>
              <w:tabs>
                <w:tab w:val="center" w:pos="1026"/>
              </w:tabs>
              <w:jc w:val="center"/>
              <w:rPr>
                <w:sz w:val="6"/>
                <w:szCs w:val="6"/>
              </w:rPr>
            </w:pPr>
            <w:r w:rsidRPr="00CD2E2D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09145E6" wp14:editId="7033767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0</wp:posOffset>
                  </wp:positionV>
                  <wp:extent cx="1228725" cy="1276350"/>
                  <wp:effectExtent l="0" t="0" r="9525" b="0"/>
                  <wp:wrapTight wrapText="bothSides">
                    <wp:wrapPolygon edited="0">
                      <wp:start x="0" y="0"/>
                      <wp:lineTo x="0" y="21278"/>
                      <wp:lineTo x="21433" y="21278"/>
                      <wp:lineTo x="214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:rsidR="00FD3660" w:rsidRDefault="00FD3660" w:rsidP="00652B27">
            <w:pPr>
              <w:ind w:right="-108"/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  <w:p w:rsidR="00FD3660" w:rsidRDefault="00FD3660" w:rsidP="00652B27">
            <w:pPr>
              <w:ind w:right="-108"/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  <w:p w:rsidR="00FD3660" w:rsidRDefault="00FD3660" w:rsidP="00652B27">
            <w:pPr>
              <w:ind w:right="-108"/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  <w:p w:rsidR="00FD3660" w:rsidRPr="00684DFF" w:rsidRDefault="00652B27" w:rsidP="00652B2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84DFF">
              <w:rPr>
                <w:rFonts w:eastAsia="MS Mincho"/>
                <w:b/>
                <w:bCs/>
                <w:sz w:val="26"/>
                <w:szCs w:val="26"/>
              </w:rPr>
              <w:t>R</w:t>
            </w:r>
            <w:r w:rsidRPr="00684DFF">
              <w:rPr>
                <w:b/>
                <w:bCs/>
                <w:sz w:val="26"/>
                <w:szCs w:val="26"/>
              </w:rPr>
              <w:t>epublika e Kosovës</w:t>
            </w:r>
          </w:p>
          <w:p w:rsidR="00652B27" w:rsidRPr="00684DFF" w:rsidRDefault="00652B27" w:rsidP="00652B27">
            <w:pPr>
              <w:jc w:val="center"/>
              <w:rPr>
                <w:b/>
                <w:bCs/>
              </w:rPr>
            </w:pPr>
            <w:r w:rsidRPr="00684DFF">
              <w:rPr>
                <w:rFonts w:eastAsia="Batang"/>
                <w:b/>
                <w:bCs/>
              </w:rPr>
              <w:t>Republika Kosova-</w:t>
            </w:r>
            <w:r w:rsidRPr="00684DFF">
              <w:rPr>
                <w:b/>
                <w:bCs/>
              </w:rPr>
              <w:t>Republic of Kosovo</w:t>
            </w:r>
          </w:p>
          <w:p w:rsidR="00652B27" w:rsidRPr="00684DFF" w:rsidRDefault="00652B27" w:rsidP="00652B27">
            <w:pPr>
              <w:jc w:val="center"/>
              <w:rPr>
                <w:i/>
                <w:iCs/>
                <w:sz w:val="20"/>
                <w:szCs w:val="20"/>
              </w:rPr>
            </w:pPr>
            <w:r w:rsidRPr="00684DFF">
              <w:rPr>
                <w:i/>
                <w:iCs/>
                <w:sz w:val="20"/>
                <w:szCs w:val="20"/>
              </w:rPr>
              <w:t>Qeveria-Vlada- Government</w:t>
            </w:r>
          </w:p>
          <w:p w:rsidR="00652B27" w:rsidRPr="00684DFF" w:rsidRDefault="00652B27" w:rsidP="00652B27">
            <w:pPr>
              <w:jc w:val="center"/>
              <w:rPr>
                <w:b/>
                <w:sz w:val="18"/>
                <w:szCs w:val="18"/>
              </w:rPr>
            </w:pPr>
            <w:r w:rsidRPr="00684DFF">
              <w:rPr>
                <w:sz w:val="18"/>
                <w:szCs w:val="18"/>
              </w:rPr>
              <w:t>Zyra e Kryeministrit /</w:t>
            </w:r>
            <w:r w:rsidRPr="00684DFF">
              <w:rPr>
                <w:b/>
                <w:sz w:val="18"/>
                <w:szCs w:val="18"/>
              </w:rPr>
              <w:t xml:space="preserve"> </w:t>
            </w:r>
            <w:r w:rsidRPr="00684DFF">
              <w:rPr>
                <w:sz w:val="18"/>
                <w:szCs w:val="18"/>
              </w:rPr>
              <w:t>Ured Premijer</w:t>
            </w:r>
            <w:r w:rsidR="00F2794F" w:rsidRPr="00684DFF">
              <w:rPr>
                <w:sz w:val="18"/>
                <w:szCs w:val="18"/>
              </w:rPr>
              <w:t>a / Office of the Prime Minister</w:t>
            </w:r>
          </w:p>
          <w:p w:rsidR="00652B27" w:rsidRPr="00CD2E2D" w:rsidRDefault="00652B27" w:rsidP="00652B27">
            <w:pPr>
              <w:jc w:val="center"/>
              <w:rPr>
                <w:sz w:val="12"/>
                <w:szCs w:val="12"/>
              </w:rPr>
            </w:pPr>
          </w:p>
          <w:p w:rsidR="00652B27" w:rsidRPr="00684DFF" w:rsidRDefault="00652B27" w:rsidP="00652B27">
            <w:pPr>
              <w:jc w:val="center"/>
              <w:rPr>
                <w:b/>
                <w:sz w:val="18"/>
                <w:szCs w:val="18"/>
              </w:rPr>
            </w:pPr>
            <w:r w:rsidRPr="00684DFF">
              <w:rPr>
                <w:b/>
                <w:sz w:val="18"/>
                <w:szCs w:val="18"/>
              </w:rPr>
              <w:t>Agjencia e Kosovës për Mbrojtje nga Rrezatimi dhe Siguri Bërthamore</w:t>
            </w:r>
          </w:p>
          <w:p w:rsidR="00652B27" w:rsidRPr="00684DFF" w:rsidRDefault="00652B27" w:rsidP="00652B27">
            <w:pPr>
              <w:jc w:val="center"/>
              <w:rPr>
                <w:sz w:val="18"/>
                <w:szCs w:val="18"/>
              </w:rPr>
            </w:pPr>
            <w:r w:rsidRPr="00684DFF">
              <w:rPr>
                <w:sz w:val="18"/>
                <w:szCs w:val="18"/>
              </w:rPr>
              <w:t>Kosovska Agencija za Zastitu od Zracenje i Nuklearnu Sigurnost</w:t>
            </w:r>
          </w:p>
          <w:p w:rsidR="00652B27" w:rsidRPr="00684DFF" w:rsidRDefault="00652B27" w:rsidP="00652B27">
            <w:pPr>
              <w:jc w:val="center"/>
              <w:rPr>
                <w:sz w:val="18"/>
                <w:szCs w:val="18"/>
              </w:rPr>
            </w:pPr>
            <w:r w:rsidRPr="00684DFF">
              <w:rPr>
                <w:sz w:val="18"/>
                <w:szCs w:val="18"/>
              </w:rPr>
              <w:t>Kosovo Agency for Radiation Protection and Nuclear Safety</w:t>
            </w:r>
          </w:p>
          <w:p w:rsidR="00652B27" w:rsidRPr="00CD2E2D" w:rsidRDefault="00652B27" w:rsidP="00652B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</w:tcPr>
          <w:p w:rsidR="00652B27" w:rsidRPr="00CD2E2D" w:rsidRDefault="00652B27" w:rsidP="00652B27">
            <w:pPr>
              <w:jc w:val="center"/>
              <w:rPr>
                <w:sz w:val="22"/>
                <w:szCs w:val="22"/>
              </w:rPr>
            </w:pPr>
            <w:r w:rsidRPr="00CD2E2D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154EBB5" wp14:editId="31E33A06">
                  <wp:extent cx="1409700" cy="13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5D" w:rsidRPr="00CD2E2D" w:rsidRDefault="006D0B5D" w:rsidP="006D0B5D">
      <w:pPr>
        <w:pBdr>
          <w:bottom w:val="single" w:sz="12" w:space="1" w:color="auto"/>
        </w:pBdr>
        <w:rPr>
          <w:sz w:val="6"/>
          <w:szCs w:val="6"/>
        </w:rPr>
      </w:pPr>
    </w:p>
    <w:p w:rsidR="006D0B5D" w:rsidRPr="007C6E2F" w:rsidRDefault="006D0B5D" w:rsidP="006D0B5D">
      <w:pPr>
        <w:rPr>
          <w:sz w:val="8"/>
          <w:szCs w:val="8"/>
        </w:rPr>
      </w:pPr>
    </w:p>
    <w:p w:rsidR="00DD55FA" w:rsidRPr="00684DFF" w:rsidRDefault="00DD55FA" w:rsidP="007C6E2F">
      <w:pPr>
        <w:spacing w:line="448" w:lineRule="auto"/>
        <w:ind w:right="971"/>
        <w:jc w:val="center"/>
        <w:rPr>
          <w:b/>
          <w:sz w:val="22"/>
          <w:szCs w:val="22"/>
        </w:rPr>
      </w:pPr>
      <w:r w:rsidRPr="00684DFF">
        <w:rPr>
          <w:b/>
          <w:color w:val="010202"/>
          <w:sz w:val="22"/>
          <w:szCs w:val="22"/>
        </w:rPr>
        <w:t>FORMULAR NJOFTIMI P</w:t>
      </w:r>
      <w:r w:rsidR="00BD040E" w:rsidRPr="00684DFF">
        <w:rPr>
          <w:b/>
          <w:color w:val="010202"/>
          <w:sz w:val="22"/>
          <w:szCs w:val="22"/>
        </w:rPr>
        <w:t>Ë</w:t>
      </w:r>
      <w:r w:rsidRPr="00684DFF">
        <w:rPr>
          <w:b/>
          <w:color w:val="010202"/>
          <w:sz w:val="22"/>
          <w:szCs w:val="22"/>
        </w:rPr>
        <w:t>R P</w:t>
      </w:r>
      <w:r w:rsidR="00BD040E" w:rsidRPr="00684DFF">
        <w:rPr>
          <w:b/>
          <w:color w:val="010202"/>
          <w:sz w:val="22"/>
          <w:szCs w:val="22"/>
        </w:rPr>
        <w:t>Ë</w:t>
      </w:r>
      <w:r w:rsidRPr="00684DFF">
        <w:rPr>
          <w:b/>
          <w:color w:val="010202"/>
          <w:sz w:val="22"/>
          <w:szCs w:val="22"/>
        </w:rPr>
        <w:t>RDORIM</w:t>
      </w:r>
      <w:r w:rsidR="008A7149" w:rsidRPr="00684DFF">
        <w:rPr>
          <w:b/>
          <w:color w:val="010202"/>
          <w:sz w:val="22"/>
          <w:szCs w:val="22"/>
        </w:rPr>
        <w:t xml:space="preserve"> </w:t>
      </w:r>
      <w:r w:rsidRPr="00684DFF">
        <w:rPr>
          <w:b/>
          <w:color w:val="010202"/>
          <w:sz w:val="22"/>
          <w:szCs w:val="22"/>
        </w:rPr>
        <w:t>T</w:t>
      </w:r>
      <w:r w:rsidR="00BD040E" w:rsidRPr="00684DFF">
        <w:rPr>
          <w:b/>
          <w:color w:val="010202"/>
          <w:sz w:val="22"/>
          <w:szCs w:val="22"/>
        </w:rPr>
        <w:t>Ë</w:t>
      </w:r>
      <w:r w:rsidRPr="00684DFF">
        <w:rPr>
          <w:b/>
          <w:color w:val="010202"/>
          <w:sz w:val="22"/>
          <w:szCs w:val="22"/>
        </w:rPr>
        <w:t xml:space="preserve"> BURIMEVE </w:t>
      </w:r>
      <w:r w:rsidR="00D20D59" w:rsidRPr="00684DFF">
        <w:rPr>
          <w:b/>
          <w:color w:val="010202"/>
          <w:sz w:val="22"/>
          <w:szCs w:val="22"/>
        </w:rPr>
        <w:t>T</w:t>
      </w:r>
      <w:r w:rsidR="00A34596" w:rsidRPr="00684DFF">
        <w:rPr>
          <w:b/>
          <w:color w:val="010202"/>
          <w:sz w:val="22"/>
          <w:szCs w:val="22"/>
        </w:rPr>
        <w:t>Ë</w:t>
      </w:r>
      <w:r w:rsidR="00D20D59" w:rsidRPr="00684DFF">
        <w:rPr>
          <w:b/>
          <w:color w:val="010202"/>
          <w:sz w:val="22"/>
          <w:szCs w:val="22"/>
        </w:rPr>
        <w:t xml:space="preserve"> RREZATIMIT</w:t>
      </w:r>
    </w:p>
    <w:p w:rsidR="00DD55FA" w:rsidRPr="00CD2E2D" w:rsidRDefault="00DD55FA" w:rsidP="007C6E2F">
      <w:pPr>
        <w:ind w:left="138"/>
        <w:rPr>
          <w:i/>
          <w:color w:val="010202"/>
          <w:sz w:val="16"/>
        </w:rPr>
      </w:pPr>
      <w:r w:rsidRPr="00CD2E2D">
        <w:rPr>
          <w:i/>
          <w:color w:val="010202"/>
          <w:sz w:val="16"/>
        </w:rPr>
        <w:t>Plot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so k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formular njoftimi dhe dor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zoje tek Agjencia e Kosov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s p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r Mbrojt</w:t>
      </w:r>
      <w:r w:rsidR="00F2794F">
        <w:rPr>
          <w:i/>
          <w:color w:val="010202"/>
          <w:sz w:val="16"/>
        </w:rPr>
        <w:t>j</w:t>
      </w:r>
      <w:r w:rsidRPr="00CD2E2D">
        <w:rPr>
          <w:i/>
          <w:color w:val="010202"/>
          <w:sz w:val="16"/>
        </w:rPr>
        <w:t>e nga Rrezatimi dhe Siguri B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rthamore. </w:t>
      </w:r>
      <w:r w:rsidR="00F2794F">
        <w:rPr>
          <w:i/>
          <w:color w:val="010202"/>
          <w:sz w:val="16"/>
        </w:rPr>
        <w:t xml:space="preserve">Në rast se </w:t>
      </w:r>
      <w:r w:rsidRPr="00CD2E2D">
        <w:rPr>
          <w:i/>
          <w:color w:val="010202"/>
          <w:sz w:val="16"/>
        </w:rPr>
        <w:t>hap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sira nuk 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sht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e mjaftueshme p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r 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plot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suar 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dh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nat</w:t>
      </w:r>
      <w:r w:rsidR="00F2794F">
        <w:rPr>
          <w:i/>
          <w:color w:val="010202"/>
          <w:sz w:val="16"/>
        </w:rPr>
        <w:t>,</w:t>
      </w:r>
      <w:r w:rsidRPr="00CD2E2D">
        <w:rPr>
          <w:i/>
          <w:color w:val="010202"/>
          <w:sz w:val="16"/>
        </w:rPr>
        <w:t xml:space="preserve"> bashk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lidh </w:t>
      </w:r>
      <w:r w:rsidR="00BD040E" w:rsidRPr="00CD2E2D">
        <w:rPr>
          <w:i/>
          <w:color w:val="010202"/>
          <w:sz w:val="16"/>
        </w:rPr>
        <w:t xml:space="preserve"> </w:t>
      </w:r>
      <w:r w:rsidRPr="00CD2E2D">
        <w:rPr>
          <w:i/>
          <w:color w:val="010202"/>
          <w:sz w:val="16"/>
        </w:rPr>
        <w:t>faqe shtes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t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 xml:space="preserve"> n</w:t>
      </w:r>
      <w:r w:rsidR="00BD040E" w:rsidRPr="00CD2E2D">
        <w:rPr>
          <w:i/>
          <w:color w:val="010202"/>
          <w:sz w:val="16"/>
        </w:rPr>
        <w:t>ë</w:t>
      </w:r>
      <w:r w:rsidRPr="00CD2E2D">
        <w:rPr>
          <w:i/>
          <w:color w:val="010202"/>
          <w:sz w:val="16"/>
        </w:rPr>
        <w:t>nshkruara.</w:t>
      </w:r>
    </w:p>
    <w:p w:rsidR="008A7149" w:rsidRPr="00CD2E2D" w:rsidRDefault="008A7149" w:rsidP="008A7149">
      <w:pPr>
        <w:spacing w:before="9"/>
        <w:ind w:left="138"/>
        <w:rPr>
          <w:i/>
          <w:sz w:val="16"/>
        </w:rPr>
      </w:pPr>
    </w:p>
    <w:p w:rsidR="00DD55FA" w:rsidRPr="00CD2E2D" w:rsidRDefault="00DD55FA" w:rsidP="00DD55FA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sz w:val="16"/>
        </w:rPr>
      </w:pPr>
      <w:r w:rsidRPr="00CD2E2D">
        <w:rPr>
          <w:rFonts w:ascii="Times New Roman" w:hAnsi="Times New Roman"/>
          <w:color w:val="010202"/>
          <w:sz w:val="16"/>
        </w:rPr>
        <w:t>T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 xml:space="preserve"> dh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>nat e personit juridik/fizik:</w:t>
      </w:r>
    </w:p>
    <w:p w:rsidR="00DD55FA" w:rsidRPr="00CD2E2D" w:rsidRDefault="00DD55FA" w:rsidP="00DD55FA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778"/>
        <w:gridCol w:w="1388"/>
        <w:gridCol w:w="1976"/>
        <w:gridCol w:w="3803"/>
      </w:tblGrid>
      <w:tr w:rsidR="00DD55FA" w:rsidRPr="00CD2E2D" w:rsidTr="00DD55FA">
        <w:trPr>
          <w:trHeight w:val="330"/>
        </w:trPr>
        <w:tc>
          <w:tcPr>
            <w:tcW w:w="2377" w:type="pct"/>
            <w:gridSpan w:val="3"/>
            <w:vMerge w:val="restart"/>
          </w:tcPr>
          <w:p w:rsidR="00DD55FA" w:rsidRPr="00CD2E2D" w:rsidRDefault="004A690D" w:rsidP="004A690D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Ndërmarrja</w:t>
            </w:r>
            <w:r w:rsidR="00DD55FA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  <w:tc>
          <w:tcPr>
            <w:tcW w:w="2623" w:type="pct"/>
            <w:gridSpan w:val="2"/>
          </w:tcPr>
          <w:p w:rsidR="00DD55FA" w:rsidRPr="00CD2E2D" w:rsidRDefault="00DD55FA" w:rsidP="004A690D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Numri i </w:t>
            </w:r>
            <w:r w:rsidR="004A690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biznesit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DD55FA" w:rsidRPr="00CD2E2D" w:rsidTr="00DD55FA">
        <w:trPr>
          <w:trHeight w:val="332"/>
        </w:trPr>
        <w:tc>
          <w:tcPr>
            <w:tcW w:w="2377" w:type="pct"/>
            <w:gridSpan w:val="3"/>
            <w:vMerge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2623" w:type="pct"/>
            <w:gridSpan w:val="2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Kodi postar:                                  </w:t>
            </w:r>
          </w:p>
        </w:tc>
      </w:tr>
      <w:tr w:rsidR="00DD55FA" w:rsidRPr="00CD2E2D" w:rsidTr="00DD55FA">
        <w:trPr>
          <w:trHeight w:val="359"/>
        </w:trPr>
        <w:tc>
          <w:tcPr>
            <w:tcW w:w="1394" w:type="pct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Qyteti:</w:t>
            </w:r>
          </w:p>
        </w:tc>
        <w:tc>
          <w:tcPr>
            <w:tcW w:w="3606" w:type="pct"/>
            <w:gridSpan w:val="4"/>
          </w:tcPr>
          <w:p w:rsidR="00DD55FA" w:rsidRPr="00CD2E2D" w:rsidRDefault="00DD55FA" w:rsidP="00F2794F">
            <w:pPr>
              <w:ind w:left="3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Rruga dhe numri:</w:t>
            </w:r>
          </w:p>
        </w:tc>
      </w:tr>
      <w:tr w:rsidR="00DD55FA" w:rsidRPr="00CD2E2D" w:rsidTr="00DD55FA">
        <w:trPr>
          <w:trHeight w:val="341"/>
        </w:trPr>
        <w:tc>
          <w:tcPr>
            <w:tcW w:w="1747" w:type="pct"/>
            <w:gridSpan w:val="2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  <w:tc>
          <w:tcPr>
            <w:tcW w:w="1527" w:type="pct"/>
            <w:gridSpan w:val="2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Fax:</w:t>
            </w:r>
          </w:p>
        </w:tc>
        <w:tc>
          <w:tcPr>
            <w:tcW w:w="1726" w:type="pct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e –mail:</w:t>
            </w:r>
          </w:p>
        </w:tc>
      </w:tr>
      <w:tr w:rsidR="00DD55FA" w:rsidRPr="00CD2E2D" w:rsidTr="00DD55FA">
        <w:trPr>
          <w:trHeight w:val="359"/>
        </w:trPr>
        <w:tc>
          <w:tcPr>
            <w:tcW w:w="5000" w:type="pct"/>
            <w:gridSpan w:val="5"/>
          </w:tcPr>
          <w:p w:rsidR="00DD55FA" w:rsidRPr="00CD2E2D" w:rsidRDefault="00DD55FA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përgjegjës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për mbrojtjen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nga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rrezatimi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jonizues:</w:t>
            </w:r>
          </w:p>
        </w:tc>
      </w:tr>
      <w:tr w:rsidR="00BD040E" w:rsidRPr="00CD2E2D" w:rsidTr="00DD55FA">
        <w:trPr>
          <w:trHeight w:val="359"/>
        </w:trPr>
        <w:tc>
          <w:tcPr>
            <w:tcW w:w="5000" w:type="pct"/>
            <w:gridSpan w:val="5"/>
          </w:tcPr>
          <w:p w:rsidR="00BD040E" w:rsidRPr="00CD2E2D" w:rsidRDefault="00BD040E" w:rsidP="00BD040E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kontaktues:</w:t>
            </w:r>
          </w:p>
        </w:tc>
      </w:tr>
      <w:tr w:rsidR="00DD55FA" w:rsidRPr="00CD2E2D" w:rsidTr="00DD55FA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D55FA" w:rsidRPr="00CD2E2D" w:rsidRDefault="00BD040E" w:rsidP="00DD55FA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Shërbimi teknik i autorizuar  për  kontrollin e Dozimetrisë:</w:t>
            </w:r>
          </w:p>
        </w:tc>
      </w:tr>
    </w:tbl>
    <w:p w:rsidR="00DD55FA" w:rsidRPr="00CD2E2D" w:rsidRDefault="00DD55FA" w:rsidP="00DD55FA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p w:rsidR="00DD55FA" w:rsidRPr="00CD2E2D" w:rsidRDefault="0069668B" w:rsidP="0069668B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color w:val="010202"/>
          <w:sz w:val="16"/>
        </w:rPr>
      </w:pPr>
      <w:r w:rsidRPr="00CD2E2D">
        <w:rPr>
          <w:rFonts w:ascii="Times New Roman" w:hAnsi="Times New Roman"/>
          <w:color w:val="010202"/>
          <w:sz w:val="16"/>
        </w:rPr>
        <w:t>T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 xml:space="preserve"> dh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>nat mbi veprimtarin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 xml:space="preserve"> (rretho p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>rgjigjen)</w:t>
      </w:r>
      <w:r w:rsidR="00DD55FA" w:rsidRPr="00CD2E2D">
        <w:rPr>
          <w:rFonts w:ascii="Times New Roman" w:hAnsi="Times New Roman"/>
          <w:color w:val="010202"/>
          <w:sz w:val="16"/>
        </w:rPr>
        <w:t>:</w:t>
      </w:r>
    </w:p>
    <w:p w:rsidR="0069668B" w:rsidRPr="00CD2E2D" w:rsidRDefault="0069668B" w:rsidP="0069668B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1460"/>
        <w:gridCol w:w="1396"/>
        <w:gridCol w:w="1397"/>
        <w:gridCol w:w="1397"/>
        <w:gridCol w:w="1399"/>
        <w:gridCol w:w="1661"/>
        <w:gridCol w:w="2321"/>
      </w:tblGrid>
      <w:tr w:rsidR="0069668B" w:rsidRPr="00CD2E2D" w:rsidTr="00684DFF">
        <w:trPr>
          <w:trHeight w:val="376"/>
        </w:trPr>
        <w:tc>
          <w:tcPr>
            <w:tcW w:w="662" w:type="pct"/>
          </w:tcPr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Fusha ku përdoret:</w:t>
            </w:r>
          </w:p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633" w:type="pct"/>
          </w:tcPr>
          <w:p w:rsidR="0069668B" w:rsidRPr="00CD2E2D" w:rsidRDefault="0069668B" w:rsidP="0069668B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mjek</w:t>
            </w:r>
            <w:r w:rsidR="00BD040E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si</w:t>
            </w:r>
          </w:p>
        </w:tc>
        <w:tc>
          <w:tcPr>
            <w:tcW w:w="633" w:type="pct"/>
          </w:tcPr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veterinari</w:t>
            </w:r>
          </w:p>
        </w:tc>
        <w:tc>
          <w:tcPr>
            <w:tcW w:w="633" w:type="pct"/>
          </w:tcPr>
          <w:p w:rsidR="0069668B" w:rsidRPr="00CD2E2D" w:rsidRDefault="0069668B" w:rsidP="004E2522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industri</w:t>
            </w:r>
          </w:p>
        </w:tc>
        <w:tc>
          <w:tcPr>
            <w:tcW w:w="634" w:type="pct"/>
          </w:tcPr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="007C6E2F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treg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ti</w:t>
            </w:r>
          </w:p>
        </w:tc>
        <w:tc>
          <w:tcPr>
            <w:tcW w:w="753" w:type="pct"/>
          </w:tcPr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kërkime  shkencore</w:t>
            </w:r>
          </w:p>
        </w:tc>
        <w:tc>
          <w:tcPr>
            <w:tcW w:w="1052" w:type="pct"/>
          </w:tcPr>
          <w:p w:rsidR="0069668B" w:rsidRPr="00CD2E2D" w:rsidRDefault="0069668B" w:rsidP="003E57C4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</w:t>
            </w:r>
            <w:r w:rsidR="00BD040E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tjera __________________</w:t>
            </w:r>
          </w:p>
        </w:tc>
      </w:tr>
      <w:tr w:rsidR="00D70FEF" w:rsidRPr="00CD2E2D" w:rsidTr="0068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FEF" w:rsidRPr="00CD2E2D" w:rsidRDefault="00D70FEF" w:rsidP="002927FD">
            <w:pPr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Lloji i </w:t>
            </w:r>
            <w:r w:rsidR="00CD2E2D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praktik</w:t>
            </w:r>
            <w:r w:rsidR="00E61DA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="00CD2E2D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</w:t>
            </w:r>
            <w:r w:rsidR="00905FEA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/ave</w:t>
            </w:r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 xml:space="preserve">: </w:t>
            </w:r>
            <w:r w:rsidR="002927F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(</w:t>
            </w:r>
            <w:r w:rsidR="00DB562B" w:rsidRPr="007C6E2F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zgjidh nga shtojca 4</w:t>
            </w:r>
            <w:r w:rsidR="007B54EE" w:rsidRPr="007C6E2F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 xml:space="preserve"> në faqen tjetër</w:t>
            </w:r>
            <w:r w:rsidR="007B54EE"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 xml:space="preserve"> </w:t>
            </w:r>
            <w:r w:rsidR="00DB562B"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>):</w:t>
            </w:r>
            <w:r w:rsidR="00905FEA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</w:t>
            </w:r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______________________________________________________</w:t>
            </w:r>
            <w:r w:rsidR="007B54EE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</w:t>
            </w:r>
          </w:p>
        </w:tc>
      </w:tr>
    </w:tbl>
    <w:p w:rsidR="00BD040E" w:rsidRPr="00CD2E2D" w:rsidRDefault="00D70FEF" w:rsidP="00D70FEF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color w:val="010202"/>
          <w:sz w:val="16"/>
        </w:rPr>
      </w:pPr>
      <w:r w:rsidRPr="00CD2E2D">
        <w:rPr>
          <w:rFonts w:ascii="Times New Roman" w:hAnsi="Times New Roman"/>
          <w:color w:val="010202"/>
          <w:sz w:val="16"/>
        </w:rPr>
        <w:t>T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 xml:space="preserve"> dh</w:t>
      </w:r>
      <w:r w:rsidR="00BD040E" w:rsidRPr="00CD2E2D">
        <w:rPr>
          <w:rFonts w:ascii="Times New Roman" w:hAnsi="Times New Roman"/>
          <w:color w:val="010202"/>
          <w:sz w:val="16"/>
        </w:rPr>
        <w:t>ë</w:t>
      </w:r>
      <w:r w:rsidRPr="00CD2E2D">
        <w:rPr>
          <w:rFonts w:ascii="Times New Roman" w:hAnsi="Times New Roman"/>
          <w:color w:val="010202"/>
          <w:sz w:val="16"/>
        </w:rPr>
        <w:t>nat mbi burimet radioaktive</w:t>
      </w:r>
      <w:r w:rsidR="00BD040E" w:rsidRPr="00CD2E2D">
        <w:rPr>
          <w:rFonts w:ascii="Times New Roman" w:hAnsi="Times New Roman"/>
          <w:color w:val="010202"/>
          <w:sz w:val="16"/>
        </w:rPr>
        <w:t>:</w:t>
      </w:r>
    </w:p>
    <w:p w:rsidR="00D70FEF" w:rsidRPr="00CD2E2D" w:rsidRDefault="00BD040E" w:rsidP="00BD040E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 w:rsidRPr="00CD2E2D">
        <w:rPr>
          <w:i/>
          <w:color w:val="010202"/>
          <w:sz w:val="16"/>
        </w:rPr>
        <w:t>P</w:t>
      </w:r>
      <w:r w:rsidR="00D70FEF" w:rsidRPr="00CD2E2D">
        <w:rPr>
          <w:i/>
          <w:color w:val="010202"/>
          <w:sz w:val="16"/>
        </w:rPr>
        <w:t>lot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>so t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 xml:space="preserve"> dh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>nat n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 xml:space="preserve"> faqe shtes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 xml:space="preserve"> p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>r cdo burim radioaktiv n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 xml:space="preserve"> rast </w:t>
      </w:r>
      <w:r w:rsidR="00DB562B">
        <w:rPr>
          <w:i/>
          <w:color w:val="010202"/>
          <w:sz w:val="16"/>
        </w:rPr>
        <w:t>se</w:t>
      </w:r>
      <w:r w:rsidR="00D70FEF" w:rsidRPr="00CD2E2D">
        <w:rPr>
          <w:i/>
          <w:color w:val="010202"/>
          <w:sz w:val="16"/>
        </w:rPr>
        <w:t xml:space="preserve"> hap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>sira</w:t>
      </w:r>
      <w:r w:rsidR="00DB562B">
        <w:rPr>
          <w:i/>
          <w:color w:val="010202"/>
          <w:sz w:val="16"/>
        </w:rPr>
        <w:t xml:space="preserve"> e mëposhtme</w:t>
      </w:r>
      <w:r w:rsidR="00D70FEF" w:rsidRPr="00CD2E2D">
        <w:rPr>
          <w:i/>
          <w:color w:val="010202"/>
          <w:sz w:val="16"/>
        </w:rPr>
        <w:t xml:space="preserve"> nuk 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>sht</w:t>
      </w:r>
      <w:r w:rsidRPr="00CD2E2D">
        <w:rPr>
          <w:i/>
          <w:color w:val="010202"/>
          <w:sz w:val="16"/>
        </w:rPr>
        <w:t>ë</w:t>
      </w:r>
      <w:r w:rsidR="00D70FEF" w:rsidRPr="00CD2E2D">
        <w:rPr>
          <w:i/>
          <w:color w:val="010202"/>
          <w:sz w:val="16"/>
        </w:rPr>
        <w:t xml:space="preserve"> e mjaftueshme</w:t>
      </w:r>
      <w:r w:rsidRPr="00CD2E2D">
        <w:rPr>
          <w:i/>
          <w:color w:val="010202"/>
          <w:sz w:val="16"/>
        </w:rPr>
        <w:t>.</w:t>
      </w:r>
    </w:p>
    <w:tbl>
      <w:tblPr>
        <w:tblpPr w:leftFromText="180" w:rightFromText="180" w:vertAnchor="text" w:horzAnchor="margin" w:tblpX="-85" w:tblpY="141"/>
        <w:tblW w:w="5081" w:type="pct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7"/>
        <w:gridCol w:w="2197"/>
        <w:gridCol w:w="2197"/>
      </w:tblGrid>
      <w:tr w:rsidR="00BD040E" w:rsidRPr="00CD2E2D" w:rsidTr="00BD040E">
        <w:trPr>
          <w:trHeight w:hRule="exact" w:val="564"/>
        </w:trPr>
        <w:tc>
          <w:tcPr>
            <w:tcW w:w="1000" w:type="pct"/>
          </w:tcPr>
          <w:p w:rsidR="00BD040E" w:rsidRPr="00CD2E2D" w:rsidRDefault="00BD040E" w:rsidP="00BD040E">
            <w:pPr>
              <w:pStyle w:val="TableParagraph"/>
              <w:spacing w:line="240" w:lineRule="auto"/>
              <w:ind w:left="321" w:right="255" w:hanging="51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Radionukl</w:t>
            </w:r>
            <w:r w:rsidR="002927FD">
              <w:rPr>
                <w:b/>
                <w:color w:val="010202"/>
                <w:sz w:val="16"/>
              </w:rPr>
              <w:t>e</w:t>
            </w:r>
            <w:r w:rsidRPr="00CD2E2D">
              <w:rPr>
                <w:b/>
                <w:color w:val="010202"/>
                <w:sz w:val="16"/>
              </w:rPr>
              <w:t xml:space="preserve">idi </w:t>
            </w:r>
            <w:r w:rsidRPr="00CD2E2D">
              <w:rPr>
                <w:b/>
                <w:color w:val="010202"/>
                <w:sz w:val="16"/>
              </w:rPr>
              <w:br/>
            </w:r>
            <w:r w:rsidRPr="00CD2E2D">
              <w:rPr>
                <w:color w:val="010202"/>
                <w:sz w:val="16"/>
              </w:rPr>
              <w:t>(p.sh Ir-192)</w:t>
            </w:r>
          </w:p>
        </w:tc>
        <w:tc>
          <w:tcPr>
            <w:tcW w:w="1000" w:type="pct"/>
          </w:tcPr>
          <w:p w:rsidR="00BD040E" w:rsidRPr="00CD2E2D" w:rsidRDefault="00BD040E" w:rsidP="00BD040E">
            <w:pPr>
              <w:pStyle w:val="TableParagraph"/>
              <w:spacing w:line="240" w:lineRule="auto"/>
              <w:ind w:right="147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Numri i identifikimit</w:t>
            </w:r>
          </w:p>
        </w:tc>
        <w:tc>
          <w:tcPr>
            <w:tcW w:w="1000" w:type="pct"/>
          </w:tcPr>
          <w:p w:rsidR="00BD040E" w:rsidRPr="00CD2E2D" w:rsidRDefault="00BD040E" w:rsidP="00BD040E">
            <w:pPr>
              <w:pStyle w:val="TableParagraph"/>
              <w:ind w:left="0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Lokacioni</w:t>
            </w:r>
          </w:p>
        </w:tc>
        <w:tc>
          <w:tcPr>
            <w:tcW w:w="1000" w:type="pct"/>
          </w:tcPr>
          <w:p w:rsidR="00BD040E" w:rsidRPr="00CD2E2D" w:rsidRDefault="00BD040E" w:rsidP="00BD040E">
            <w:pPr>
              <w:pStyle w:val="TableParagraph"/>
              <w:spacing w:line="180" w:lineRule="exact"/>
              <w:ind w:left="280" w:right="281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Aktiviteti</w:t>
            </w:r>
          </w:p>
          <w:p w:rsidR="00BD040E" w:rsidRPr="00CD2E2D" w:rsidRDefault="00BD040E" w:rsidP="00BD040E">
            <w:pPr>
              <w:pStyle w:val="TableParagraph"/>
              <w:spacing w:line="183" w:lineRule="exact"/>
              <w:ind w:left="280" w:right="281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[Becquerel]</w:t>
            </w:r>
          </w:p>
        </w:tc>
        <w:tc>
          <w:tcPr>
            <w:tcW w:w="1000" w:type="pct"/>
          </w:tcPr>
          <w:p w:rsidR="00BD040E" w:rsidRPr="00CD2E2D" w:rsidRDefault="00BD040E" w:rsidP="00BD040E">
            <w:pPr>
              <w:pStyle w:val="TableParagraph"/>
              <w:spacing w:line="180" w:lineRule="exact"/>
              <w:ind w:right="178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Forma e burimit</w:t>
            </w:r>
          </w:p>
          <w:p w:rsidR="00BD040E" w:rsidRPr="00CD2E2D" w:rsidRDefault="00BD040E" w:rsidP="00BD040E">
            <w:pPr>
              <w:pStyle w:val="TableParagraph"/>
              <w:spacing w:line="240" w:lineRule="auto"/>
              <w:ind w:right="184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 xml:space="preserve">(i hapur, i mbyllur, </w:t>
            </w:r>
            <w:r w:rsidRPr="00CD2E2D">
              <w:rPr>
                <w:color w:val="010202"/>
                <w:sz w:val="16"/>
              </w:rPr>
              <w:br/>
              <w:t>i ngurtë i lëngët, i gaztë)</w:t>
            </w:r>
          </w:p>
        </w:tc>
      </w:tr>
      <w:tr w:rsidR="00BD040E" w:rsidRPr="00CD2E2D" w:rsidTr="00BD040E">
        <w:trPr>
          <w:trHeight w:val="288"/>
        </w:trPr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</w:tr>
      <w:tr w:rsidR="00BD040E" w:rsidRPr="00CD2E2D" w:rsidTr="00BD040E">
        <w:trPr>
          <w:trHeight w:val="288"/>
        </w:trPr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</w:tr>
      <w:tr w:rsidR="00BD040E" w:rsidRPr="00CD2E2D" w:rsidTr="00BD040E">
        <w:trPr>
          <w:trHeight w:val="288"/>
        </w:trPr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  <w:tc>
          <w:tcPr>
            <w:tcW w:w="1000" w:type="pct"/>
          </w:tcPr>
          <w:p w:rsidR="00BD040E" w:rsidRPr="00CD2E2D" w:rsidRDefault="00BD040E" w:rsidP="00BD040E">
            <w:pPr>
              <w:jc w:val="center"/>
            </w:pPr>
          </w:p>
        </w:tc>
      </w:tr>
    </w:tbl>
    <w:p w:rsidR="0069668B" w:rsidRPr="00CD2E2D" w:rsidRDefault="0069668B" w:rsidP="00DD55FA">
      <w:pPr>
        <w:pStyle w:val="BodyText"/>
        <w:spacing w:before="11"/>
        <w:rPr>
          <w:sz w:val="7"/>
        </w:rPr>
      </w:pPr>
    </w:p>
    <w:p w:rsidR="00BD040E" w:rsidRPr="00CD2E2D" w:rsidRDefault="00BD040E" w:rsidP="00BD040E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color w:val="010202"/>
          <w:sz w:val="16"/>
        </w:rPr>
      </w:pPr>
      <w:r w:rsidRPr="00CD2E2D">
        <w:rPr>
          <w:rFonts w:ascii="Times New Roman" w:hAnsi="Times New Roman"/>
          <w:color w:val="010202"/>
          <w:sz w:val="16"/>
        </w:rPr>
        <w:t>Të dhënat mbi pajisjet të cilat gjenerojnë rrezatim:</w:t>
      </w:r>
    </w:p>
    <w:p w:rsidR="00BD040E" w:rsidRPr="00CD2E2D" w:rsidRDefault="00DB562B" w:rsidP="00BD040E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>
        <w:rPr>
          <w:i/>
          <w:color w:val="010202"/>
          <w:sz w:val="16"/>
        </w:rPr>
        <w:t>Plotëso të dhënat</w:t>
      </w:r>
      <w:r w:rsidR="00BD040E" w:rsidRPr="00CD2E2D">
        <w:rPr>
          <w:i/>
          <w:color w:val="010202"/>
          <w:sz w:val="16"/>
        </w:rPr>
        <w:t xml:space="preserve"> në faqe shtesë për cdo pajisje e cila gjeneron rrezatim në rast </w:t>
      </w:r>
      <w:r>
        <w:rPr>
          <w:i/>
          <w:color w:val="010202"/>
          <w:sz w:val="16"/>
        </w:rPr>
        <w:t>se</w:t>
      </w:r>
      <w:r w:rsidR="00BD040E" w:rsidRPr="00CD2E2D">
        <w:rPr>
          <w:i/>
          <w:color w:val="010202"/>
          <w:sz w:val="16"/>
        </w:rPr>
        <w:t xml:space="preserve"> hapësira</w:t>
      </w:r>
      <w:r>
        <w:rPr>
          <w:i/>
          <w:color w:val="010202"/>
          <w:sz w:val="16"/>
        </w:rPr>
        <w:t xml:space="preserve"> e mëposhtme</w:t>
      </w:r>
      <w:r w:rsidR="00BD040E" w:rsidRPr="00CD2E2D">
        <w:rPr>
          <w:i/>
          <w:color w:val="010202"/>
          <w:sz w:val="16"/>
        </w:rPr>
        <w:t xml:space="preserve"> nuk është e mjaftueshme.</w:t>
      </w:r>
    </w:p>
    <w:p w:rsidR="0069668B" w:rsidRPr="00CD2E2D" w:rsidRDefault="008A7149" w:rsidP="00DD55FA">
      <w:pPr>
        <w:pStyle w:val="BodyText"/>
        <w:spacing w:before="11"/>
        <w:rPr>
          <w:sz w:val="7"/>
        </w:rPr>
      </w:pPr>
      <w:r w:rsidRPr="00CD2E2D">
        <w:rPr>
          <w:sz w:val="7"/>
        </w:rPr>
        <w:t xml:space="preserve"> </w:t>
      </w:r>
    </w:p>
    <w:tbl>
      <w:tblPr>
        <w:tblW w:w="5079" w:type="pct"/>
        <w:tblInd w:w="-8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711"/>
        <w:gridCol w:w="2609"/>
        <w:gridCol w:w="2069"/>
        <w:gridCol w:w="988"/>
        <w:gridCol w:w="990"/>
        <w:gridCol w:w="990"/>
      </w:tblGrid>
      <w:tr w:rsidR="008A7149" w:rsidRPr="00CD2E2D" w:rsidTr="008A7149">
        <w:trPr>
          <w:trHeight w:hRule="exact" w:val="562"/>
        </w:trPr>
        <w:tc>
          <w:tcPr>
            <w:tcW w:w="739" w:type="pct"/>
          </w:tcPr>
          <w:p w:rsidR="00BD040E" w:rsidRPr="00CD2E2D" w:rsidRDefault="00996E2B" w:rsidP="008A7149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Prodhuesi</w:t>
            </w:r>
          </w:p>
        </w:tc>
        <w:tc>
          <w:tcPr>
            <w:tcW w:w="779" w:type="pct"/>
          </w:tcPr>
          <w:p w:rsidR="00BD040E" w:rsidRPr="00CD2E2D" w:rsidRDefault="008A7149" w:rsidP="008A7149">
            <w:pPr>
              <w:pStyle w:val="TableParagraph"/>
              <w:ind w:left="0" w:right="633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            </w:t>
            </w:r>
            <w:r w:rsidR="00BD040E" w:rsidRPr="00CD2E2D">
              <w:rPr>
                <w:b/>
                <w:color w:val="010202"/>
                <w:sz w:val="16"/>
              </w:rPr>
              <w:t>Model</w:t>
            </w:r>
            <w:r w:rsidR="00996E2B">
              <w:rPr>
                <w:b/>
                <w:color w:val="010202"/>
                <w:sz w:val="16"/>
              </w:rPr>
              <w:t>i</w:t>
            </w:r>
          </w:p>
        </w:tc>
        <w:tc>
          <w:tcPr>
            <w:tcW w:w="1188" w:type="pct"/>
          </w:tcPr>
          <w:p w:rsidR="00BD040E" w:rsidRPr="00CD2E2D" w:rsidRDefault="00996E2B" w:rsidP="008A7149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Numri serik</w:t>
            </w:r>
          </w:p>
        </w:tc>
        <w:tc>
          <w:tcPr>
            <w:tcW w:w="942" w:type="pct"/>
          </w:tcPr>
          <w:p w:rsidR="00BD040E" w:rsidRPr="00CD2E2D" w:rsidRDefault="008A7149" w:rsidP="00996E2B">
            <w:pPr>
              <w:pStyle w:val="TableParagraph"/>
              <w:ind w:left="0" w:right="684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             </w:t>
            </w:r>
            <w:r w:rsidR="00996E2B">
              <w:rPr>
                <w:b/>
                <w:color w:val="010202"/>
                <w:sz w:val="16"/>
              </w:rPr>
              <w:t>Lokacioni</w:t>
            </w:r>
          </w:p>
        </w:tc>
        <w:tc>
          <w:tcPr>
            <w:tcW w:w="1351" w:type="pct"/>
            <w:gridSpan w:val="3"/>
          </w:tcPr>
          <w:p w:rsidR="00BD040E" w:rsidRPr="00CD2E2D" w:rsidRDefault="008A7149" w:rsidP="00E61DA2">
            <w:pPr>
              <w:pStyle w:val="TableParagraph"/>
              <w:spacing w:line="240" w:lineRule="auto"/>
              <w:ind w:left="0" w:right="221"/>
              <w:rPr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Fuqia Maksimale</w:t>
            </w:r>
            <w:r w:rsidR="00BD040E" w:rsidRPr="00CD2E2D">
              <w:rPr>
                <w:b/>
                <w:color w:val="010202"/>
                <w:sz w:val="16"/>
              </w:rPr>
              <w:t xml:space="preserve"> </w:t>
            </w:r>
            <w:r w:rsidR="00BD040E" w:rsidRPr="00CD2E2D">
              <w:rPr>
                <w:b/>
                <w:color w:val="010202"/>
                <w:sz w:val="16"/>
              </w:rPr>
              <w:br/>
            </w:r>
            <w:r w:rsidR="00BD040E" w:rsidRPr="00CD2E2D">
              <w:rPr>
                <w:color w:val="010202"/>
                <w:sz w:val="16"/>
              </w:rPr>
              <w:t>(</w:t>
            </w:r>
            <w:r w:rsidRPr="00CD2E2D">
              <w:rPr>
                <w:color w:val="010202"/>
                <w:sz w:val="16"/>
              </w:rPr>
              <w:t>n</w:t>
            </w:r>
            <w:r w:rsidR="00CD2E2D" w:rsidRPr="00CD2E2D">
              <w:rPr>
                <w:color w:val="010202"/>
                <w:sz w:val="16"/>
              </w:rPr>
              <w:t>ë</w:t>
            </w:r>
            <w:r w:rsidR="00BD040E" w:rsidRPr="00CD2E2D">
              <w:rPr>
                <w:color w:val="010202"/>
                <w:sz w:val="16"/>
              </w:rPr>
              <w:t xml:space="preserve"> kVp, mA</w:t>
            </w:r>
            <w:r w:rsidRPr="00CD2E2D">
              <w:rPr>
                <w:color w:val="010202"/>
                <w:sz w:val="16"/>
              </w:rPr>
              <w:t xml:space="preserve"> dhe m</w:t>
            </w:r>
            <w:r w:rsidR="00E422EE">
              <w:rPr>
                <w:color w:val="010202"/>
                <w:sz w:val="16"/>
              </w:rPr>
              <w:t>W</w:t>
            </w:r>
            <w:bookmarkStart w:id="0" w:name="_GoBack"/>
            <w:bookmarkEnd w:id="0"/>
            <w:r w:rsidR="00BD040E" w:rsidRPr="00CD2E2D">
              <w:rPr>
                <w:color w:val="010202"/>
                <w:sz w:val="16"/>
              </w:rPr>
              <w:t>)</w:t>
            </w:r>
          </w:p>
        </w:tc>
      </w:tr>
      <w:tr w:rsidR="008A7149" w:rsidRPr="00CD2E2D" w:rsidTr="008A7149">
        <w:trPr>
          <w:trHeight w:hRule="exact" w:val="288"/>
        </w:trPr>
        <w:tc>
          <w:tcPr>
            <w:tcW w:w="73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77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1188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942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0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</w:tr>
      <w:tr w:rsidR="008A7149" w:rsidRPr="00CD2E2D" w:rsidTr="008A7149">
        <w:trPr>
          <w:trHeight w:hRule="exact" w:val="288"/>
        </w:trPr>
        <w:tc>
          <w:tcPr>
            <w:tcW w:w="73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77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1188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942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0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</w:tr>
      <w:tr w:rsidR="008A7149" w:rsidRPr="00CD2E2D" w:rsidTr="008A7149">
        <w:trPr>
          <w:trHeight w:hRule="exact" w:val="288"/>
        </w:trPr>
        <w:tc>
          <w:tcPr>
            <w:tcW w:w="73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779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1188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942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0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  <w:tc>
          <w:tcPr>
            <w:tcW w:w="451" w:type="pct"/>
          </w:tcPr>
          <w:p w:rsidR="008A7149" w:rsidRPr="00CD2E2D" w:rsidRDefault="008A7149" w:rsidP="00BD040E">
            <w:pPr>
              <w:jc w:val="center"/>
            </w:pPr>
          </w:p>
        </w:tc>
      </w:tr>
    </w:tbl>
    <w:p w:rsidR="0069668B" w:rsidRPr="00CD2E2D" w:rsidRDefault="0069668B" w:rsidP="00DD55FA">
      <w:pPr>
        <w:pStyle w:val="BodyText"/>
        <w:spacing w:before="11"/>
        <w:rPr>
          <w:sz w:val="7"/>
        </w:rPr>
      </w:pPr>
    </w:p>
    <w:p w:rsidR="00652B27" w:rsidRDefault="0099672A" w:rsidP="00324AD4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color w:val="010202"/>
          <w:sz w:val="16"/>
        </w:rPr>
      </w:pPr>
      <w:r>
        <w:rPr>
          <w:rFonts w:ascii="Times New Roman" w:hAnsi="Times New Roman"/>
          <w:color w:val="010202"/>
          <w:sz w:val="16"/>
        </w:rPr>
        <w:t>Deklaroj me përgjegjësi të plotë se të dhë</w:t>
      </w:r>
      <w:r w:rsidR="00652B27">
        <w:rPr>
          <w:rFonts w:ascii="Times New Roman" w:hAnsi="Times New Roman"/>
          <w:color w:val="010202"/>
          <w:sz w:val="16"/>
        </w:rPr>
        <w:t>nat dhe dokumentacioni i bashk</w:t>
      </w:r>
      <w:r>
        <w:rPr>
          <w:rFonts w:ascii="Times New Roman" w:hAnsi="Times New Roman"/>
          <w:color w:val="010202"/>
          <w:sz w:val="16"/>
        </w:rPr>
        <w:t>ë</w:t>
      </w:r>
      <w:r w:rsidR="00652B27">
        <w:rPr>
          <w:rFonts w:ascii="Times New Roman" w:hAnsi="Times New Roman"/>
          <w:color w:val="010202"/>
          <w:sz w:val="16"/>
        </w:rPr>
        <w:t>lidhur jan</w:t>
      </w:r>
      <w:r>
        <w:rPr>
          <w:rFonts w:ascii="Times New Roman" w:hAnsi="Times New Roman"/>
          <w:color w:val="010202"/>
          <w:sz w:val="16"/>
        </w:rPr>
        <w:t xml:space="preserve">ë të sakta.      </w:t>
      </w:r>
      <w:r>
        <w:rPr>
          <w:rFonts w:ascii="Times New Roman" w:hAnsi="Times New Roman"/>
          <w:color w:val="010202"/>
          <w:sz w:val="16"/>
        </w:rPr>
        <w:tab/>
      </w:r>
      <w:r>
        <w:rPr>
          <w:rFonts w:ascii="Times New Roman" w:hAnsi="Times New Roman"/>
          <w:color w:val="010202"/>
          <w:sz w:val="16"/>
        </w:rPr>
        <w:tab/>
        <w:t xml:space="preserve">Shenjo këtu </w:t>
      </w:r>
      <w:r w:rsidR="00652B27">
        <w:rPr>
          <w:rFonts w:ascii="Times New Roman" w:hAnsi="Times New Roman"/>
          <w:color w:val="010202"/>
          <w:sz w:val="16"/>
        </w:rPr>
        <w:sym w:font="Symbol" w:char="F07F"/>
      </w:r>
    </w:p>
    <w:p w:rsidR="00652B27" w:rsidRDefault="00652B27" w:rsidP="00652B27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16"/>
        </w:rPr>
      </w:pPr>
    </w:p>
    <w:p w:rsidR="00324AD4" w:rsidRPr="00CD2E2D" w:rsidRDefault="00324AD4" w:rsidP="00324AD4">
      <w:pPr>
        <w:pStyle w:val="ListParagraph"/>
        <w:widowControl w:val="0"/>
        <w:numPr>
          <w:ilvl w:val="0"/>
          <w:numId w:val="5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color w:val="010202"/>
          <w:sz w:val="16"/>
        </w:rPr>
      </w:pPr>
      <w:r w:rsidRPr="00CD2E2D">
        <w:rPr>
          <w:rFonts w:ascii="Times New Roman" w:hAnsi="Times New Roman"/>
          <w:color w:val="010202"/>
          <w:sz w:val="16"/>
        </w:rPr>
        <w:t>Verifikimi i personit juridik/fizik: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324AD4" w:rsidRPr="00CD2E2D" w:rsidTr="00CD2E2D">
        <w:trPr>
          <w:trHeight w:hRule="exact" w:val="424"/>
        </w:trPr>
        <w:tc>
          <w:tcPr>
            <w:tcW w:w="1667" w:type="pct"/>
            <w:vAlign w:val="bottom"/>
          </w:tcPr>
          <w:p w:rsidR="00324AD4" w:rsidRPr="00CD2E2D" w:rsidRDefault="00DB562B" w:rsidP="00CD2E2D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10202"/>
                <w:sz w:val="16"/>
              </w:rPr>
              <w:t>Emri dhe mbiemri:</w:t>
            </w:r>
            <w:r w:rsidR="00324AD4" w:rsidRPr="00CD2E2D">
              <w:rPr>
                <w:color w:val="010202"/>
                <w:sz w:val="16"/>
              </w:rPr>
              <w:t>_______________________</w:t>
            </w:r>
          </w:p>
        </w:tc>
        <w:tc>
          <w:tcPr>
            <w:tcW w:w="1667" w:type="pct"/>
            <w:vAlign w:val="bottom"/>
          </w:tcPr>
          <w:p w:rsidR="00324AD4" w:rsidRPr="00CD2E2D" w:rsidRDefault="00324AD4" w:rsidP="00CD2E2D">
            <w:pPr>
              <w:pStyle w:val="TableParagraph"/>
              <w:ind w:left="0" w:right="633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V.V.</w:t>
            </w:r>
          </w:p>
        </w:tc>
        <w:tc>
          <w:tcPr>
            <w:tcW w:w="1666" w:type="pct"/>
            <w:vAlign w:val="bottom"/>
          </w:tcPr>
          <w:p w:rsidR="00324AD4" w:rsidRPr="00CD2E2D" w:rsidRDefault="00324AD4" w:rsidP="00CD2E2D">
            <w:pPr>
              <w:pStyle w:val="TableParagraph"/>
              <w:ind w:left="0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Data:</w:t>
            </w:r>
          </w:p>
        </w:tc>
      </w:tr>
    </w:tbl>
    <w:p w:rsidR="00652B27" w:rsidRDefault="00652B27" w:rsidP="00F74CBD"/>
    <w:p w:rsidR="00652B27" w:rsidRPr="00DB562B" w:rsidRDefault="00652B27" w:rsidP="00652B27">
      <w:pPr>
        <w:spacing w:after="200" w:line="276" w:lineRule="auto"/>
        <w:rPr>
          <w:b/>
        </w:rPr>
      </w:pPr>
      <w:r w:rsidRPr="00DB562B">
        <w:rPr>
          <w:b/>
        </w:rPr>
        <w:br w:type="page"/>
      </w:r>
      <w:r w:rsidRPr="00DB562B">
        <w:rPr>
          <w:b/>
        </w:rPr>
        <w:lastRenderedPageBreak/>
        <w:t xml:space="preserve">Shtojca 1 – Lista </w:t>
      </w:r>
      <w:r w:rsidR="00DB562B">
        <w:rPr>
          <w:b/>
        </w:rPr>
        <w:t>e dokumentacionit për aplikim për praktikë</w:t>
      </w:r>
      <w:r w:rsidRPr="00DB562B">
        <w:rPr>
          <w:b/>
        </w:rPr>
        <w:t xml:space="preserve"> intra-orale</w:t>
      </w:r>
    </w:p>
    <w:p w:rsidR="00652B27" w:rsidRDefault="004F21AD" w:rsidP="00652B27">
      <w:pPr>
        <w:spacing w:after="200"/>
      </w:pPr>
      <w:r>
        <w:t>-</w:t>
      </w:r>
      <w:r>
        <w:tab/>
        <w:t>Kopja e ç</w:t>
      </w:r>
      <w:r w:rsidR="00652B27">
        <w:t>ertifikatës së regjistrimit të biznesit</w:t>
      </w:r>
    </w:p>
    <w:p w:rsidR="00652B27" w:rsidRDefault="00652B27" w:rsidP="00652B27">
      <w:pPr>
        <w:spacing w:after="200"/>
      </w:pPr>
      <w:r>
        <w:t>-</w:t>
      </w:r>
      <w:r>
        <w:tab/>
        <w:t>Emërimi i personit përgjegjës për mbrojtje nga rrezatimi dhe kualifikimet</w:t>
      </w:r>
    </w:p>
    <w:p w:rsidR="00652B27" w:rsidRDefault="00652B27" w:rsidP="00652B27">
      <w:pPr>
        <w:spacing w:after="200"/>
      </w:pPr>
      <w:r>
        <w:t>-</w:t>
      </w:r>
      <w:r>
        <w:tab/>
        <w:t>Marrëveshja me shërbimin teknik për leximin e dozimetrit</w:t>
      </w:r>
    </w:p>
    <w:p w:rsidR="00652B27" w:rsidRDefault="006B55C6" w:rsidP="00652B27">
      <w:pPr>
        <w:spacing w:after="200" w:line="276" w:lineRule="auto"/>
      </w:pPr>
      <w:r>
        <w:t xml:space="preserve">- </w:t>
      </w:r>
      <w:r>
        <w:tab/>
      </w:r>
      <w:r w:rsidR="00057AB9">
        <w:t>Kualifikimet e stafit: kopjet e noterizuara të dokumenteve përkatëse(diploma, licenca të punës, trajnime)</w:t>
      </w:r>
    </w:p>
    <w:p w:rsidR="00652B27" w:rsidRPr="00DB562B" w:rsidRDefault="006B55C6" w:rsidP="00652B27">
      <w:pPr>
        <w:spacing w:after="200" w:line="276" w:lineRule="auto"/>
        <w:rPr>
          <w:b/>
        </w:rPr>
      </w:pPr>
      <w:r w:rsidRPr="00DB562B">
        <w:rPr>
          <w:b/>
        </w:rPr>
        <w:br/>
      </w:r>
      <w:r w:rsidR="00652B27" w:rsidRPr="00DB562B">
        <w:rPr>
          <w:b/>
        </w:rPr>
        <w:t xml:space="preserve">Shtojca 2 – Lista </w:t>
      </w:r>
      <w:r w:rsidR="00DB562B">
        <w:rPr>
          <w:b/>
        </w:rPr>
        <w:t>e dokumentacionit për aplikim për praktikë</w:t>
      </w:r>
      <w:r w:rsidR="00652B27" w:rsidRPr="00DB562B">
        <w:rPr>
          <w:b/>
        </w:rPr>
        <w:t xml:space="preserve"> </w:t>
      </w:r>
      <w:r w:rsidR="00B01922">
        <w:rPr>
          <w:b/>
        </w:rPr>
        <w:t>të ortopantomografisë (panoramike)</w:t>
      </w:r>
    </w:p>
    <w:p w:rsidR="00652B27" w:rsidRDefault="00652B27" w:rsidP="00652B27">
      <w:pPr>
        <w:spacing w:after="200"/>
      </w:pPr>
      <w:r>
        <w:t>-</w:t>
      </w:r>
      <w:r>
        <w:tab/>
        <w:t xml:space="preserve">Kopja e </w:t>
      </w:r>
      <w:r w:rsidR="004F21AD">
        <w:t>ç</w:t>
      </w:r>
      <w:r>
        <w:t>ertifikatës së regjistrimit të biznesit</w:t>
      </w:r>
    </w:p>
    <w:p w:rsidR="00652B27" w:rsidRDefault="004F21AD" w:rsidP="00652B27">
      <w:pPr>
        <w:spacing w:after="200"/>
      </w:pPr>
      <w:r>
        <w:t>-</w:t>
      </w:r>
      <w:r>
        <w:tab/>
        <w:t>Raporti i vler</w:t>
      </w:r>
      <w:r w:rsidR="00DB528E">
        <w:t>ë</w:t>
      </w:r>
      <w:r w:rsidR="00652B27">
        <w:t>simit t</w:t>
      </w:r>
      <w:r w:rsidR="00DB528E">
        <w:t>ë</w:t>
      </w:r>
      <w:r w:rsidR="00652B27">
        <w:t xml:space="preserve"> mbrojtjes nga rrezatimi</w:t>
      </w:r>
    </w:p>
    <w:p w:rsidR="00652B27" w:rsidRDefault="00652B27" w:rsidP="00652B27">
      <w:pPr>
        <w:spacing w:after="200"/>
      </w:pPr>
      <w:r>
        <w:t>-</w:t>
      </w:r>
      <w:r>
        <w:tab/>
        <w:t>Marrëveshja me shërbimin teknik për leximin e dozimetrit</w:t>
      </w:r>
    </w:p>
    <w:p w:rsidR="00DB562B" w:rsidRDefault="00DB562B" w:rsidP="00652B27">
      <w:pPr>
        <w:spacing w:after="200"/>
      </w:pPr>
      <w:r>
        <w:t>-</w:t>
      </w:r>
      <w:r>
        <w:tab/>
        <w:t>Emërimi i personit përgjegjës për mbrojtje nga rrezatimi dhe kualifikimet</w:t>
      </w:r>
    </w:p>
    <w:p w:rsidR="00652B27" w:rsidRDefault="00652B27" w:rsidP="00652B27">
      <w:pPr>
        <w:spacing w:after="200"/>
      </w:pPr>
      <w:r>
        <w:t>-</w:t>
      </w:r>
      <w:r>
        <w:tab/>
        <w:t>Kualifikimet e stafit</w:t>
      </w:r>
      <w:r w:rsidR="00057AB9">
        <w:t>: kopjet e noterizuara të dokumenteve përkatëse(diploma, licenca të punës, trajnime)</w:t>
      </w:r>
    </w:p>
    <w:p w:rsidR="00652B27" w:rsidRDefault="004F21AD" w:rsidP="00DB562B">
      <w:pPr>
        <w:spacing w:after="200"/>
      </w:pPr>
      <w:r>
        <w:t>-</w:t>
      </w:r>
      <w:r>
        <w:tab/>
        <w:t>Marr</w:t>
      </w:r>
      <w:r w:rsidR="00DB528E">
        <w:t>ë</w:t>
      </w:r>
      <w:r w:rsidR="00652B27">
        <w:t>veshja p</w:t>
      </w:r>
      <w:r w:rsidR="00DB528E">
        <w:t>ë</w:t>
      </w:r>
      <w:r w:rsidR="00652B27">
        <w:t>r mir</w:t>
      </w:r>
      <w:r w:rsidR="00DB528E">
        <w:t>ë</w:t>
      </w:r>
      <w:r w:rsidR="00652B27">
        <w:t>mbajtjen e pa</w:t>
      </w:r>
      <w:r>
        <w:t>j</w:t>
      </w:r>
      <w:r w:rsidR="00652B27">
        <w:t xml:space="preserve">isjeve </w:t>
      </w:r>
    </w:p>
    <w:p w:rsidR="00DB562B" w:rsidRDefault="00DB562B" w:rsidP="00DB562B">
      <w:pPr>
        <w:spacing w:after="200"/>
      </w:pPr>
    </w:p>
    <w:p w:rsidR="00652B27" w:rsidRPr="00DB562B" w:rsidRDefault="00652B27" w:rsidP="00652B27">
      <w:pPr>
        <w:spacing w:after="200" w:line="276" w:lineRule="auto"/>
        <w:rPr>
          <w:b/>
        </w:rPr>
      </w:pPr>
      <w:r w:rsidRPr="00DB562B">
        <w:rPr>
          <w:b/>
        </w:rPr>
        <w:t>Shtojca 3 – Lista e dokumentacionit për aplikim p</w:t>
      </w:r>
      <w:r w:rsidR="00DB562B">
        <w:rPr>
          <w:b/>
        </w:rPr>
        <w:t>ë</w:t>
      </w:r>
      <w:r w:rsidRPr="00DB562B">
        <w:rPr>
          <w:b/>
        </w:rPr>
        <w:t>r praktika t</w:t>
      </w:r>
      <w:r w:rsidR="00DB562B">
        <w:rPr>
          <w:b/>
        </w:rPr>
        <w:t>ë</w:t>
      </w:r>
      <w:r w:rsidRPr="00DB562B">
        <w:rPr>
          <w:b/>
        </w:rPr>
        <w:t xml:space="preserve"> tjera</w:t>
      </w:r>
    </w:p>
    <w:p w:rsidR="00652B27" w:rsidRDefault="004F21AD" w:rsidP="00652B27">
      <w:pPr>
        <w:spacing w:after="200"/>
      </w:pPr>
      <w:r>
        <w:t>-</w:t>
      </w:r>
      <w:r>
        <w:tab/>
        <w:t>Kopja e ç</w:t>
      </w:r>
      <w:r w:rsidR="00652B27">
        <w:t>ertifikatës së regjistrimit të biznesit</w:t>
      </w:r>
    </w:p>
    <w:p w:rsidR="00652B27" w:rsidRDefault="004F21AD" w:rsidP="00652B27">
      <w:pPr>
        <w:spacing w:after="200"/>
      </w:pPr>
      <w:r>
        <w:t>-</w:t>
      </w:r>
      <w:r>
        <w:tab/>
        <w:t>Raporti i vler</w:t>
      </w:r>
      <w:r w:rsidR="00DB528E">
        <w:t>ë</w:t>
      </w:r>
      <w:r>
        <w:t>simit t</w:t>
      </w:r>
      <w:r w:rsidR="00DB528E">
        <w:t>ë</w:t>
      </w:r>
      <w:r w:rsidR="00652B27">
        <w:t xml:space="preserve"> mbrojtjes nga rrezatimi (</w:t>
      </w:r>
      <w:r>
        <w:t>raport i hartuar nga eksperti p</w:t>
      </w:r>
      <w:r w:rsidR="00DB528E">
        <w:t>ë</w:t>
      </w:r>
      <w:r w:rsidR="00652B27">
        <w:t>r mbrojtje nga rrezatimi)</w:t>
      </w:r>
    </w:p>
    <w:p w:rsidR="00DB562B" w:rsidRDefault="00DB562B" w:rsidP="00652B27">
      <w:pPr>
        <w:spacing w:after="200"/>
      </w:pPr>
      <w:r>
        <w:t>-</w:t>
      </w:r>
      <w:r>
        <w:tab/>
        <w:t>Marrëveshja me shërbimin teknik për leximin e dozimetrit</w:t>
      </w:r>
    </w:p>
    <w:p w:rsidR="00652B27" w:rsidRDefault="00652B27" w:rsidP="00652B27">
      <w:pPr>
        <w:spacing w:after="200"/>
      </w:pPr>
      <w:r>
        <w:t>-</w:t>
      </w:r>
      <w:r>
        <w:tab/>
        <w:t>Emërimi i personit përgjegjës për mbrojtje nga rrezatimi dhe kualifikimet</w:t>
      </w:r>
    </w:p>
    <w:p w:rsidR="00652B27" w:rsidRDefault="00652B27" w:rsidP="00652B27">
      <w:pPr>
        <w:spacing w:after="200"/>
      </w:pPr>
      <w:r>
        <w:t>-</w:t>
      </w:r>
      <w:r>
        <w:tab/>
        <w:t>Plani p</w:t>
      </w:r>
      <w:r w:rsidR="00DB528E">
        <w:t>ë</w:t>
      </w:r>
      <w:r>
        <w:t>r menaxhimin e mbetje</w:t>
      </w:r>
      <w:r w:rsidR="00DB562B">
        <w:t>ve</w:t>
      </w:r>
      <w:r>
        <w:t xml:space="preserve"> radioaktive</w:t>
      </w:r>
      <w:r w:rsidR="00DB562B">
        <w:t xml:space="preserve">  (për praktikat me burime të hapura)</w:t>
      </w:r>
    </w:p>
    <w:p w:rsidR="00652B27" w:rsidRDefault="00652B27" w:rsidP="00652B27">
      <w:pPr>
        <w:spacing w:after="200"/>
      </w:pPr>
      <w:r>
        <w:t>-</w:t>
      </w:r>
      <w:r>
        <w:tab/>
        <w:t xml:space="preserve">Plani i veprimit </w:t>
      </w:r>
      <w:r w:rsidR="00DB562B">
        <w:t>n</w:t>
      </w:r>
      <w:r w:rsidR="00DB528E">
        <w:t>ë</w:t>
      </w:r>
      <w:r w:rsidR="00DB562B">
        <w:t xml:space="preserve"> rast t</w:t>
      </w:r>
      <w:r w:rsidR="00DB528E">
        <w:t>ë</w:t>
      </w:r>
      <w:r w:rsidR="00DB562B">
        <w:t xml:space="preserve"> aksidentit me burime</w:t>
      </w:r>
      <w:r>
        <w:t xml:space="preserve"> radioaktiv</w:t>
      </w:r>
      <w:r w:rsidR="00DB562B">
        <w:t>e</w:t>
      </w:r>
    </w:p>
    <w:p w:rsidR="00652B27" w:rsidRDefault="00652B27" w:rsidP="00652B27">
      <w:pPr>
        <w:spacing w:after="200"/>
      </w:pPr>
      <w:r>
        <w:t>-</w:t>
      </w:r>
      <w:r>
        <w:tab/>
      </w:r>
      <w:r w:rsidR="00057AB9">
        <w:t>Kualifikimet e stafit: kopjet e noterizuara të dokumenteve përkatëse(diploma, licenca të punës, trajnime)</w:t>
      </w:r>
    </w:p>
    <w:p w:rsidR="00652B27" w:rsidRDefault="003A7C83" w:rsidP="00652B27">
      <w:pPr>
        <w:spacing w:after="200"/>
      </w:pPr>
      <w:r>
        <w:t>-</w:t>
      </w:r>
      <w:r>
        <w:tab/>
        <w:t>Kodi i praktik</w:t>
      </w:r>
      <w:r w:rsidR="00DB528E">
        <w:t>ë</w:t>
      </w:r>
      <w:r w:rsidR="00652B27">
        <w:t>s</w:t>
      </w:r>
      <w:r w:rsidR="00E379A8">
        <w:t xml:space="preserve"> (</w:t>
      </w:r>
      <w:r w:rsidR="003C2D37">
        <w:t>theksohen p</w:t>
      </w:r>
      <w:r w:rsidR="00DB528E">
        <w:t>ë</w:t>
      </w:r>
      <w:r w:rsidR="003C2D37">
        <w:t>rgjegj</w:t>
      </w:r>
      <w:r w:rsidR="00DB528E">
        <w:t>ë</w:t>
      </w:r>
      <w:r w:rsidR="003C2D37">
        <w:t>sit</w:t>
      </w:r>
      <w:r w:rsidR="00DB528E">
        <w:t>ë</w:t>
      </w:r>
      <w:r w:rsidR="003C2D37">
        <w:t xml:space="preserve"> e stafit punonj</w:t>
      </w:r>
      <w:r w:rsidR="00DB528E">
        <w:t>ë</w:t>
      </w:r>
      <w:r w:rsidR="003C2D37">
        <w:t>s n</w:t>
      </w:r>
      <w:r w:rsidR="00DB528E">
        <w:t>ë</w:t>
      </w:r>
      <w:r w:rsidR="003C2D37">
        <w:t xml:space="preserve"> praktik</w:t>
      </w:r>
      <w:r w:rsidR="00DB528E">
        <w:t>ë</w:t>
      </w:r>
      <w:r w:rsidR="003C2D37">
        <w:t>)</w:t>
      </w:r>
    </w:p>
    <w:p w:rsidR="00652B27" w:rsidRDefault="00652B27" w:rsidP="00652B27">
      <w:pPr>
        <w:spacing w:after="200"/>
      </w:pPr>
      <w:r>
        <w:t>-</w:t>
      </w:r>
      <w:r>
        <w:tab/>
        <w:t>Marr</w:t>
      </w:r>
      <w:r w:rsidR="00DB528E">
        <w:t>ë</w:t>
      </w:r>
      <w:r>
        <w:t>veshja p</w:t>
      </w:r>
      <w:r w:rsidR="00DB528E">
        <w:t>ë</w:t>
      </w:r>
      <w:r>
        <w:t>r mir</w:t>
      </w:r>
      <w:r w:rsidR="00DB528E">
        <w:t>ë</w:t>
      </w:r>
      <w:r>
        <w:t>mbajtjen e pa</w:t>
      </w:r>
      <w:r w:rsidR="003A7C83">
        <w:t>j</w:t>
      </w:r>
      <w:r>
        <w:t xml:space="preserve">isjeve </w:t>
      </w:r>
    </w:p>
    <w:p w:rsidR="00652B27" w:rsidRDefault="00652B27" w:rsidP="00652B27">
      <w:pPr>
        <w:spacing w:after="200" w:line="276" w:lineRule="auto"/>
      </w:pPr>
    </w:p>
    <w:p w:rsidR="00652B27" w:rsidRDefault="00652B27" w:rsidP="00652B27">
      <w:pPr>
        <w:spacing w:after="200" w:line="276" w:lineRule="auto"/>
      </w:pPr>
      <w:r>
        <w:br/>
      </w:r>
    </w:p>
    <w:p w:rsidR="00652B27" w:rsidRDefault="00652B27">
      <w:pPr>
        <w:spacing w:after="200" w:line="276" w:lineRule="auto"/>
      </w:pPr>
      <w:r>
        <w:br w:type="page"/>
      </w:r>
    </w:p>
    <w:p w:rsidR="00652B27" w:rsidRPr="003A7C83" w:rsidRDefault="00652B27" w:rsidP="00652B27">
      <w:pPr>
        <w:spacing w:after="200" w:line="276" w:lineRule="auto"/>
        <w:rPr>
          <w:b/>
        </w:rPr>
      </w:pPr>
      <w:r w:rsidRPr="003A7C83">
        <w:rPr>
          <w:b/>
        </w:rPr>
        <w:lastRenderedPageBreak/>
        <w:t>Shtojca 4 – Lista e praktikave</w:t>
      </w:r>
    </w:p>
    <w:p w:rsidR="00652B27" w:rsidRDefault="00652B27" w:rsidP="00652B27">
      <w:pPr>
        <w:spacing w:after="200" w:line="276" w:lineRule="auto"/>
      </w:pPr>
      <w:r>
        <w:t>Mjekësi</w:t>
      </w:r>
    </w:p>
    <w:p w:rsidR="00652B27" w:rsidRDefault="00652B27" w:rsidP="00652B27">
      <w:pPr>
        <w:spacing w:line="276" w:lineRule="auto"/>
      </w:pPr>
      <w:r>
        <w:t></w:t>
      </w:r>
      <w:r>
        <w:tab/>
        <w:t>I kombinuar Radiografi Fluroskopi</w:t>
      </w:r>
    </w:p>
    <w:p w:rsidR="00652B27" w:rsidRDefault="00652B27" w:rsidP="00652B27">
      <w:pPr>
        <w:spacing w:line="276" w:lineRule="auto"/>
      </w:pPr>
      <w:r>
        <w:t></w:t>
      </w:r>
      <w:r>
        <w:tab/>
        <w:t>Radiografi</w:t>
      </w:r>
      <w:r w:rsidR="005476E4">
        <w:t xml:space="preserve"> me Rentgen</w:t>
      </w:r>
    </w:p>
    <w:p w:rsidR="00652B27" w:rsidRDefault="00652B27" w:rsidP="00652B27">
      <w:pPr>
        <w:spacing w:line="276" w:lineRule="auto"/>
      </w:pPr>
      <w:r>
        <w:t></w:t>
      </w:r>
      <w:r>
        <w:tab/>
        <w:t>Fluoroskopi</w:t>
      </w:r>
    </w:p>
    <w:p w:rsidR="00652B27" w:rsidRDefault="003A7C83" w:rsidP="00652B27">
      <w:pPr>
        <w:spacing w:line="276" w:lineRule="auto"/>
      </w:pPr>
      <w:r>
        <w:t></w:t>
      </w:r>
      <w:r>
        <w:tab/>
        <w:t>Terapi</w:t>
      </w:r>
    </w:p>
    <w:p w:rsidR="00652B27" w:rsidRDefault="003A7C83" w:rsidP="00652B27">
      <w:pPr>
        <w:spacing w:line="276" w:lineRule="auto"/>
      </w:pPr>
      <w:r>
        <w:t></w:t>
      </w:r>
      <w:r>
        <w:tab/>
        <w:t xml:space="preserve">Tomografi </w:t>
      </w:r>
      <w:r w:rsidR="00652B27">
        <w:t>Kompjuterike (CT)</w:t>
      </w:r>
    </w:p>
    <w:p w:rsidR="00652B27" w:rsidRDefault="00652B27" w:rsidP="00652B27">
      <w:pPr>
        <w:spacing w:line="276" w:lineRule="auto"/>
      </w:pPr>
      <w:r>
        <w:t></w:t>
      </w:r>
      <w:r>
        <w:tab/>
        <w:t>Radiografi intervente</w:t>
      </w:r>
    </w:p>
    <w:p w:rsidR="00652B27" w:rsidRDefault="003A7C83" w:rsidP="00652B27">
      <w:pPr>
        <w:spacing w:line="276" w:lineRule="auto"/>
      </w:pPr>
      <w:r>
        <w:t></w:t>
      </w:r>
      <w:r>
        <w:tab/>
        <w:t>Densitometri</w:t>
      </w:r>
      <w:r w:rsidR="00652B27">
        <w:t xml:space="preserve"> e </w:t>
      </w:r>
      <w:r>
        <w:t>e</w:t>
      </w:r>
      <w:r w:rsidR="00652B27">
        <w:t>shtrave</w:t>
      </w:r>
    </w:p>
    <w:p w:rsidR="00652B27" w:rsidRDefault="003A7C83" w:rsidP="00652B27">
      <w:pPr>
        <w:spacing w:line="276" w:lineRule="auto"/>
      </w:pPr>
      <w:r>
        <w:t></w:t>
      </w:r>
      <w:r>
        <w:tab/>
        <w:t>Mamografi</w:t>
      </w:r>
    </w:p>
    <w:p w:rsidR="00652B27" w:rsidRDefault="00652B27" w:rsidP="00652B27">
      <w:pPr>
        <w:spacing w:line="276" w:lineRule="auto"/>
      </w:pPr>
      <w:r>
        <w:t></w:t>
      </w:r>
      <w:r>
        <w:tab/>
        <w:t>PET/CT</w:t>
      </w:r>
    </w:p>
    <w:p w:rsidR="00652B27" w:rsidRDefault="00652B27" w:rsidP="00652B27">
      <w:pPr>
        <w:spacing w:line="276" w:lineRule="auto"/>
      </w:pPr>
      <w:r>
        <w:t></w:t>
      </w:r>
      <w:r>
        <w:tab/>
        <w:t>SPECT/CT</w:t>
      </w:r>
    </w:p>
    <w:p w:rsidR="00652B27" w:rsidRDefault="00652B27" w:rsidP="00652B27">
      <w:pPr>
        <w:spacing w:line="276" w:lineRule="auto"/>
      </w:pPr>
      <w:r>
        <w:t></w:t>
      </w:r>
      <w:r>
        <w:tab/>
        <w:t>Të tjera</w:t>
      </w:r>
    </w:p>
    <w:p w:rsidR="00652B27" w:rsidRDefault="00652B27" w:rsidP="00652B27">
      <w:pPr>
        <w:spacing w:after="200" w:line="276" w:lineRule="auto"/>
      </w:pPr>
      <w:r>
        <w:br/>
        <w:t>Dentare</w:t>
      </w:r>
    </w:p>
    <w:p w:rsidR="00652B27" w:rsidRDefault="00652B27" w:rsidP="00652B27">
      <w:pPr>
        <w:spacing w:line="276" w:lineRule="auto"/>
      </w:pPr>
      <w:r>
        <w:t></w:t>
      </w:r>
      <w:r>
        <w:tab/>
        <w:t>Intra-oral</w:t>
      </w:r>
    </w:p>
    <w:p w:rsidR="00652B27" w:rsidRDefault="00652B27" w:rsidP="00652B27">
      <w:pPr>
        <w:spacing w:line="276" w:lineRule="auto"/>
      </w:pPr>
      <w:r>
        <w:t></w:t>
      </w:r>
      <w:r>
        <w:tab/>
        <w:t>Cefalometrik koka</w:t>
      </w:r>
    </w:p>
    <w:p w:rsidR="00652B27" w:rsidRDefault="00652B27" w:rsidP="00652B27">
      <w:pPr>
        <w:spacing w:line="276" w:lineRule="auto"/>
      </w:pPr>
      <w:r>
        <w:t></w:t>
      </w:r>
      <w:r>
        <w:tab/>
        <w:t>Panoramik</w:t>
      </w:r>
    </w:p>
    <w:p w:rsidR="00652B27" w:rsidRDefault="00652B27" w:rsidP="00652B27">
      <w:pPr>
        <w:spacing w:line="276" w:lineRule="auto"/>
      </w:pPr>
      <w:r>
        <w:t></w:t>
      </w:r>
      <w:r>
        <w:tab/>
        <w:t xml:space="preserve">Cefalometrik panoramik </w:t>
      </w:r>
    </w:p>
    <w:p w:rsidR="00652B27" w:rsidRDefault="00652B27" w:rsidP="00652B27">
      <w:pPr>
        <w:spacing w:line="276" w:lineRule="auto"/>
      </w:pPr>
      <w:r>
        <w:t></w:t>
      </w:r>
      <w:r>
        <w:tab/>
        <w:t>Të tjera</w:t>
      </w:r>
    </w:p>
    <w:p w:rsidR="00652B27" w:rsidRDefault="00652B27" w:rsidP="00652B27">
      <w:pPr>
        <w:spacing w:after="200" w:line="276" w:lineRule="auto"/>
      </w:pPr>
      <w:r>
        <w:br/>
        <w:t>Veterinari</w:t>
      </w:r>
    </w:p>
    <w:p w:rsidR="00652B27" w:rsidRDefault="00652B27" w:rsidP="00652B27">
      <w:pPr>
        <w:spacing w:line="276" w:lineRule="auto"/>
      </w:pPr>
      <w:r>
        <w:t></w:t>
      </w:r>
      <w:r>
        <w:tab/>
        <w:t>Radiografi</w:t>
      </w:r>
    </w:p>
    <w:p w:rsidR="00652B27" w:rsidRDefault="00652B27" w:rsidP="00652B27">
      <w:pPr>
        <w:spacing w:line="276" w:lineRule="auto"/>
      </w:pPr>
      <w:r>
        <w:t></w:t>
      </w:r>
      <w:r>
        <w:tab/>
        <w:t>Dental</w:t>
      </w:r>
    </w:p>
    <w:p w:rsidR="00652B27" w:rsidRDefault="00652B27" w:rsidP="00652B27">
      <w:pPr>
        <w:spacing w:line="276" w:lineRule="auto"/>
      </w:pPr>
      <w:r>
        <w:t></w:t>
      </w:r>
      <w:r>
        <w:tab/>
        <w:t>Radiografi mobile</w:t>
      </w:r>
    </w:p>
    <w:p w:rsidR="00652B27" w:rsidRDefault="00652B27" w:rsidP="00652B27">
      <w:pPr>
        <w:spacing w:after="200" w:line="276" w:lineRule="auto"/>
      </w:pPr>
      <w:r>
        <w:br/>
        <w:t>Industri</w:t>
      </w:r>
    </w:p>
    <w:p w:rsidR="00652B27" w:rsidRDefault="003A7C83" w:rsidP="00652B27">
      <w:pPr>
        <w:spacing w:line="276" w:lineRule="auto"/>
      </w:pPr>
      <w:r>
        <w:t></w:t>
      </w:r>
      <w:r>
        <w:tab/>
        <w:t>Radiografi</w:t>
      </w:r>
    </w:p>
    <w:p w:rsidR="00652B27" w:rsidRDefault="00652B27" w:rsidP="00652B27">
      <w:pPr>
        <w:spacing w:line="276" w:lineRule="auto"/>
      </w:pPr>
      <w:r>
        <w:t></w:t>
      </w:r>
      <w:r>
        <w:tab/>
        <w:t>Fluoroskopi</w:t>
      </w:r>
    </w:p>
    <w:p w:rsidR="00652B27" w:rsidRDefault="00652B27" w:rsidP="00652B27">
      <w:pPr>
        <w:spacing w:line="276" w:lineRule="auto"/>
      </w:pPr>
      <w:r>
        <w:t></w:t>
      </w:r>
      <w:r>
        <w:tab/>
        <w:t>Difraksion i rrezeve X</w:t>
      </w:r>
    </w:p>
    <w:p w:rsidR="00652B27" w:rsidRDefault="00652B27" w:rsidP="00652B27">
      <w:pPr>
        <w:spacing w:line="276" w:lineRule="auto"/>
      </w:pPr>
      <w:r>
        <w:t></w:t>
      </w:r>
      <w:r>
        <w:tab/>
        <w:t>Përshpejtues</w:t>
      </w:r>
    </w:p>
    <w:p w:rsidR="00652B27" w:rsidRDefault="003A7C83" w:rsidP="00652B27">
      <w:pPr>
        <w:spacing w:line="276" w:lineRule="auto"/>
      </w:pPr>
      <w:r>
        <w:t></w:t>
      </w:r>
      <w:r>
        <w:tab/>
        <w:t>Fluo</w:t>
      </w:r>
      <w:r w:rsidR="00652B27">
        <w:t>reshenc</w:t>
      </w:r>
      <w:r>
        <w:t>ë</w:t>
      </w:r>
      <w:r w:rsidR="00652B27">
        <w:t xml:space="preserve"> e rrezeve X</w:t>
      </w:r>
    </w:p>
    <w:p w:rsidR="00652B27" w:rsidRDefault="003A7C83" w:rsidP="00652B27">
      <w:pPr>
        <w:spacing w:line="276" w:lineRule="auto"/>
      </w:pPr>
      <w:r>
        <w:t></w:t>
      </w:r>
      <w:r>
        <w:tab/>
        <w:t xml:space="preserve">Skener </w:t>
      </w:r>
      <w:r w:rsidR="00652B27">
        <w:t>për bagazhe</w:t>
      </w:r>
    </w:p>
    <w:p w:rsidR="00652B27" w:rsidRDefault="00652B27" w:rsidP="00652B27">
      <w:pPr>
        <w:spacing w:line="276" w:lineRule="auto"/>
      </w:pPr>
      <w:r>
        <w:t></w:t>
      </w:r>
      <w:r>
        <w:tab/>
        <w:t>Të tjera</w:t>
      </w:r>
    </w:p>
    <w:p w:rsidR="00652B27" w:rsidRDefault="00652B27" w:rsidP="00652B27">
      <w:pPr>
        <w:spacing w:after="200" w:line="276" w:lineRule="auto"/>
      </w:pPr>
      <w:r>
        <w:br/>
        <w:t>Edukativ/Hulumtues</w:t>
      </w:r>
    </w:p>
    <w:p w:rsidR="00652B27" w:rsidRDefault="003A7C83" w:rsidP="00652B27">
      <w:pPr>
        <w:spacing w:line="276" w:lineRule="auto"/>
      </w:pPr>
      <w:r>
        <w:t></w:t>
      </w:r>
      <w:r>
        <w:tab/>
        <w:t xml:space="preserve">Difraksion </w:t>
      </w:r>
      <w:r w:rsidR="00652B27">
        <w:t xml:space="preserve">i rrezeve X </w:t>
      </w:r>
    </w:p>
    <w:p w:rsidR="00652B27" w:rsidRDefault="003A7C83" w:rsidP="00652B27">
      <w:pPr>
        <w:spacing w:line="276" w:lineRule="auto"/>
      </w:pPr>
      <w:r>
        <w:t></w:t>
      </w:r>
      <w:r>
        <w:tab/>
        <w:t>Radiografi/Fluoroskopi</w:t>
      </w:r>
    </w:p>
    <w:p w:rsidR="00652B27" w:rsidRDefault="00652B27" w:rsidP="00652B27">
      <w:pPr>
        <w:spacing w:line="276" w:lineRule="auto"/>
      </w:pPr>
      <w:r>
        <w:t></w:t>
      </w:r>
      <w:r>
        <w:tab/>
        <w:t>Spektrometer/Fluoro</w:t>
      </w:r>
    </w:p>
    <w:p w:rsidR="00652B27" w:rsidRDefault="003A7C83" w:rsidP="00652B27">
      <w:pPr>
        <w:spacing w:line="276" w:lineRule="auto"/>
      </w:pPr>
      <w:r>
        <w:t></w:t>
      </w:r>
      <w:r>
        <w:tab/>
        <w:t xml:space="preserve">Gyp </w:t>
      </w:r>
      <w:r w:rsidR="00652B27">
        <w:t>Katodik Demo</w:t>
      </w:r>
    </w:p>
    <w:p w:rsidR="00006E93" w:rsidRPr="00F74CBD" w:rsidRDefault="003A7C83" w:rsidP="00652B27">
      <w:pPr>
        <w:spacing w:line="276" w:lineRule="auto"/>
      </w:pPr>
      <w:r>
        <w:t></w:t>
      </w:r>
      <w:r>
        <w:tab/>
        <w:t>Implantim</w:t>
      </w:r>
      <w:r w:rsidR="00652B27">
        <w:t xml:space="preserve"> i joneve</w:t>
      </w:r>
    </w:p>
    <w:sectPr w:rsidR="00006E93" w:rsidRPr="00F74CBD" w:rsidSect="00637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17"/>
    <w:multiLevelType w:val="multilevel"/>
    <w:tmpl w:val="C2C22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250CA1"/>
    <w:multiLevelType w:val="hybridMultilevel"/>
    <w:tmpl w:val="774AEEFA"/>
    <w:lvl w:ilvl="0" w:tplc="CEAAD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360F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3">
    <w:nsid w:val="200B7FE8"/>
    <w:multiLevelType w:val="hybridMultilevel"/>
    <w:tmpl w:val="AD1E060A"/>
    <w:lvl w:ilvl="0" w:tplc="06E84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C28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5">
    <w:nsid w:val="2C073765"/>
    <w:multiLevelType w:val="hybridMultilevel"/>
    <w:tmpl w:val="FC10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C5A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7">
    <w:nsid w:val="6E2D7337"/>
    <w:multiLevelType w:val="hybridMultilevel"/>
    <w:tmpl w:val="B10E1C52"/>
    <w:lvl w:ilvl="0" w:tplc="CB60ACC6">
      <w:start w:val="1"/>
      <w:numFmt w:val="lowerLetter"/>
      <w:lvlText w:val="%1)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9CDE8658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59A8DFEC">
      <w:numFmt w:val="bullet"/>
      <w:lvlText w:val="•"/>
      <w:lvlJc w:val="left"/>
      <w:pPr>
        <w:ind w:left="2372" w:hanging="284"/>
      </w:pPr>
      <w:rPr>
        <w:rFonts w:hint="default"/>
      </w:rPr>
    </w:lvl>
    <w:lvl w:ilvl="3" w:tplc="159A25E4">
      <w:numFmt w:val="bullet"/>
      <w:lvlText w:val="•"/>
      <w:lvlJc w:val="left"/>
      <w:pPr>
        <w:ind w:left="3318" w:hanging="284"/>
      </w:pPr>
      <w:rPr>
        <w:rFonts w:hint="default"/>
      </w:rPr>
    </w:lvl>
    <w:lvl w:ilvl="4" w:tplc="F1BC71DC">
      <w:numFmt w:val="bullet"/>
      <w:lvlText w:val="•"/>
      <w:lvlJc w:val="left"/>
      <w:pPr>
        <w:ind w:left="4264" w:hanging="284"/>
      </w:pPr>
      <w:rPr>
        <w:rFonts w:hint="default"/>
      </w:rPr>
    </w:lvl>
    <w:lvl w:ilvl="5" w:tplc="7690D896"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72EA170C">
      <w:numFmt w:val="bullet"/>
      <w:lvlText w:val="•"/>
      <w:lvlJc w:val="left"/>
      <w:pPr>
        <w:ind w:left="6156" w:hanging="284"/>
      </w:pPr>
      <w:rPr>
        <w:rFonts w:hint="default"/>
      </w:rPr>
    </w:lvl>
    <w:lvl w:ilvl="7" w:tplc="A48AB000">
      <w:numFmt w:val="bullet"/>
      <w:lvlText w:val="•"/>
      <w:lvlJc w:val="left"/>
      <w:pPr>
        <w:ind w:left="7102" w:hanging="284"/>
      </w:pPr>
      <w:rPr>
        <w:rFonts w:hint="default"/>
      </w:rPr>
    </w:lvl>
    <w:lvl w:ilvl="8" w:tplc="8FCE6E00"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8">
    <w:nsid w:val="6FBB1911"/>
    <w:multiLevelType w:val="hybridMultilevel"/>
    <w:tmpl w:val="B9FC9954"/>
    <w:lvl w:ilvl="0" w:tplc="21647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3F8A"/>
    <w:multiLevelType w:val="hybridMultilevel"/>
    <w:tmpl w:val="88E8AAD6"/>
    <w:lvl w:ilvl="0" w:tplc="9F589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1DDF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11">
    <w:nsid w:val="7A0450F1"/>
    <w:multiLevelType w:val="hybridMultilevel"/>
    <w:tmpl w:val="1BA87CE8"/>
    <w:lvl w:ilvl="0" w:tplc="24B23EB6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344E41"/>
    <w:multiLevelType w:val="hybridMultilevel"/>
    <w:tmpl w:val="B76C1BD4"/>
    <w:lvl w:ilvl="0" w:tplc="1B223E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A"/>
    <w:rsid w:val="00006E93"/>
    <w:rsid w:val="00053102"/>
    <w:rsid w:val="00057AB9"/>
    <w:rsid w:val="00214279"/>
    <w:rsid w:val="00231947"/>
    <w:rsid w:val="00252C2E"/>
    <w:rsid w:val="0026492D"/>
    <w:rsid w:val="00275DD7"/>
    <w:rsid w:val="002927FD"/>
    <w:rsid w:val="002F6417"/>
    <w:rsid w:val="00310483"/>
    <w:rsid w:val="00324AD4"/>
    <w:rsid w:val="003A7C83"/>
    <w:rsid w:val="003C2D37"/>
    <w:rsid w:val="00496156"/>
    <w:rsid w:val="004A690D"/>
    <w:rsid w:val="004B1492"/>
    <w:rsid w:val="004F21AD"/>
    <w:rsid w:val="005476E4"/>
    <w:rsid w:val="00552C48"/>
    <w:rsid w:val="0063781A"/>
    <w:rsid w:val="00652B27"/>
    <w:rsid w:val="00684DFF"/>
    <w:rsid w:val="0069668B"/>
    <w:rsid w:val="006B55C6"/>
    <w:rsid w:val="006D0B5D"/>
    <w:rsid w:val="006F443B"/>
    <w:rsid w:val="00741ADD"/>
    <w:rsid w:val="007B54EE"/>
    <w:rsid w:val="007B63F7"/>
    <w:rsid w:val="007C6E2F"/>
    <w:rsid w:val="0088503D"/>
    <w:rsid w:val="008A7149"/>
    <w:rsid w:val="008C01D7"/>
    <w:rsid w:val="00905FEA"/>
    <w:rsid w:val="0099672A"/>
    <w:rsid w:val="00996E2B"/>
    <w:rsid w:val="009A3049"/>
    <w:rsid w:val="009D2587"/>
    <w:rsid w:val="00A34596"/>
    <w:rsid w:val="00AE6FCA"/>
    <w:rsid w:val="00B01922"/>
    <w:rsid w:val="00B569C2"/>
    <w:rsid w:val="00BB5923"/>
    <w:rsid w:val="00BD040E"/>
    <w:rsid w:val="00CA4B51"/>
    <w:rsid w:val="00CD2E2D"/>
    <w:rsid w:val="00D20D59"/>
    <w:rsid w:val="00D328D9"/>
    <w:rsid w:val="00D66D3B"/>
    <w:rsid w:val="00D70FEF"/>
    <w:rsid w:val="00DB528E"/>
    <w:rsid w:val="00DB562B"/>
    <w:rsid w:val="00DD55FA"/>
    <w:rsid w:val="00E379A8"/>
    <w:rsid w:val="00E422EE"/>
    <w:rsid w:val="00E61DA2"/>
    <w:rsid w:val="00E63546"/>
    <w:rsid w:val="00E82112"/>
    <w:rsid w:val="00E90DEB"/>
    <w:rsid w:val="00ED677C"/>
    <w:rsid w:val="00EF49EE"/>
    <w:rsid w:val="00F2794F"/>
    <w:rsid w:val="00F74CBD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link w:val="Heading1Char"/>
    <w:uiPriority w:val="1"/>
    <w:qFormat/>
    <w:rsid w:val="00DD55FA"/>
    <w:pPr>
      <w:widowControl w:val="0"/>
      <w:ind w:left="138" w:right="971"/>
      <w:outlineLvl w:val="0"/>
    </w:pPr>
    <w:rPr>
      <w:b/>
      <w:bCs/>
      <w:sz w:val="16"/>
      <w:szCs w:val="16"/>
      <w:lang w:val="en-US" w:eastAsia="en-US"/>
    </w:rPr>
  </w:style>
  <w:style w:type="paragraph" w:styleId="Heading4">
    <w:name w:val="heading 4"/>
    <w:basedOn w:val="Subtitle"/>
    <w:next w:val="Normal"/>
    <w:link w:val="Heading4Char"/>
    <w:uiPriority w:val="9"/>
    <w:semiHidden/>
    <w:unhideWhenUsed/>
    <w:qFormat/>
    <w:rsid w:val="0088503D"/>
    <w:pPr>
      <w:keepNext/>
      <w:keepLines/>
      <w:numPr>
        <w:ilvl w:val="0"/>
      </w:numPr>
      <w:spacing w:before="320" w:after="120"/>
      <w:ind w:left="720" w:hanging="360"/>
      <w:outlineLvl w:val="3"/>
    </w:pPr>
    <w:rPr>
      <w:rFonts w:ascii="Book Antiqua" w:hAnsi="Book Antiqua"/>
      <w:b/>
      <w:bCs/>
      <w:i w:val="0"/>
      <w:iCs w:val="0"/>
      <w:color w:val="auto"/>
      <w:sz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8503D"/>
    <w:rPr>
      <w:rFonts w:ascii="Book Antiqua" w:eastAsiaTheme="majorEastAsia" w:hAnsi="Book Antiqua" w:cstheme="majorBidi"/>
      <w:b/>
      <w:bCs/>
      <w:spacing w:val="15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0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85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D0B5D"/>
  </w:style>
  <w:style w:type="paragraph" w:styleId="ListParagraph">
    <w:name w:val="List Paragraph"/>
    <w:basedOn w:val="Normal"/>
    <w:uiPriority w:val="34"/>
    <w:qFormat/>
    <w:rsid w:val="006D0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D0B5D"/>
  </w:style>
  <w:style w:type="paragraph" w:styleId="BodyText2">
    <w:name w:val="Body Text 2"/>
    <w:basedOn w:val="Normal"/>
    <w:link w:val="BodyText2Char"/>
    <w:rsid w:val="006D0B5D"/>
    <w:rPr>
      <w:rFonts w:eastAsia="MS Minch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D0B5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5FA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1"/>
    <w:rsid w:val="00DD55FA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55FA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D2E2D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link w:val="Heading1Char"/>
    <w:uiPriority w:val="1"/>
    <w:qFormat/>
    <w:rsid w:val="00DD55FA"/>
    <w:pPr>
      <w:widowControl w:val="0"/>
      <w:ind w:left="138" w:right="971"/>
      <w:outlineLvl w:val="0"/>
    </w:pPr>
    <w:rPr>
      <w:b/>
      <w:bCs/>
      <w:sz w:val="16"/>
      <w:szCs w:val="16"/>
      <w:lang w:val="en-US" w:eastAsia="en-US"/>
    </w:rPr>
  </w:style>
  <w:style w:type="paragraph" w:styleId="Heading4">
    <w:name w:val="heading 4"/>
    <w:basedOn w:val="Subtitle"/>
    <w:next w:val="Normal"/>
    <w:link w:val="Heading4Char"/>
    <w:uiPriority w:val="9"/>
    <w:semiHidden/>
    <w:unhideWhenUsed/>
    <w:qFormat/>
    <w:rsid w:val="0088503D"/>
    <w:pPr>
      <w:keepNext/>
      <w:keepLines/>
      <w:numPr>
        <w:ilvl w:val="0"/>
      </w:numPr>
      <w:spacing w:before="320" w:after="120"/>
      <w:ind w:left="720" w:hanging="360"/>
      <w:outlineLvl w:val="3"/>
    </w:pPr>
    <w:rPr>
      <w:rFonts w:ascii="Book Antiqua" w:hAnsi="Book Antiqua"/>
      <w:b/>
      <w:bCs/>
      <w:i w:val="0"/>
      <w:iCs w:val="0"/>
      <w:color w:val="auto"/>
      <w:sz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8503D"/>
    <w:rPr>
      <w:rFonts w:ascii="Book Antiqua" w:eastAsiaTheme="majorEastAsia" w:hAnsi="Book Antiqua" w:cstheme="majorBidi"/>
      <w:b/>
      <w:bCs/>
      <w:spacing w:val="15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0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85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D0B5D"/>
  </w:style>
  <w:style w:type="paragraph" w:styleId="ListParagraph">
    <w:name w:val="List Paragraph"/>
    <w:basedOn w:val="Normal"/>
    <w:uiPriority w:val="34"/>
    <w:qFormat/>
    <w:rsid w:val="006D0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D0B5D"/>
  </w:style>
  <w:style w:type="paragraph" w:styleId="BodyText2">
    <w:name w:val="Body Text 2"/>
    <w:basedOn w:val="Normal"/>
    <w:link w:val="BodyText2Char"/>
    <w:rsid w:val="006D0B5D"/>
    <w:rPr>
      <w:rFonts w:eastAsia="MS Minch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D0B5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5FA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1"/>
    <w:rsid w:val="00DD55FA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55FA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D2E2D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Orana</dc:creator>
  <cp:lastModifiedBy>Tringe Sokoli</cp:lastModifiedBy>
  <cp:revision>22</cp:revision>
  <cp:lastPrinted>2018-01-05T12:57:00Z</cp:lastPrinted>
  <dcterms:created xsi:type="dcterms:W3CDTF">2017-09-25T12:32:00Z</dcterms:created>
  <dcterms:modified xsi:type="dcterms:W3CDTF">2018-03-19T10:36:00Z</dcterms:modified>
</cp:coreProperties>
</file>